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A0B2D" w14:textId="0565CC81" w:rsidR="00B93CC5" w:rsidRPr="00731257" w:rsidRDefault="00B93CC5" w:rsidP="00240498">
      <w:pPr>
        <w:pStyle w:val="Tekstpodstawowy"/>
        <w:spacing w:before="77" w:line="276" w:lineRule="auto"/>
        <w:ind w:left="636"/>
        <w:rPr>
          <w:rFonts w:ascii="Cambria" w:hAnsi="Cambria" w:cs="Times New Roman"/>
          <w:b/>
          <w:bCs/>
          <w:sz w:val="24"/>
          <w:szCs w:val="24"/>
        </w:rPr>
      </w:pPr>
      <w:r w:rsidRPr="00731257">
        <w:rPr>
          <w:rFonts w:ascii="Cambria" w:hAnsi="Cambria" w:cs="Times New Roman"/>
          <w:b/>
          <w:bCs/>
          <w:sz w:val="24"/>
          <w:szCs w:val="24"/>
        </w:rPr>
        <w:t>SA.270.</w:t>
      </w:r>
      <w:r w:rsidR="004567EC">
        <w:rPr>
          <w:rFonts w:ascii="Cambria" w:hAnsi="Cambria" w:cs="Times New Roman"/>
          <w:b/>
          <w:bCs/>
          <w:sz w:val="24"/>
          <w:szCs w:val="24"/>
        </w:rPr>
        <w:t>8</w:t>
      </w:r>
      <w:r w:rsidRPr="00731257">
        <w:rPr>
          <w:rFonts w:ascii="Cambria" w:hAnsi="Cambria" w:cs="Times New Roman"/>
          <w:b/>
          <w:bCs/>
          <w:sz w:val="24"/>
          <w:szCs w:val="24"/>
        </w:rPr>
        <w:t>.202</w:t>
      </w:r>
      <w:r w:rsidR="004567EC">
        <w:rPr>
          <w:rFonts w:ascii="Cambria" w:hAnsi="Cambria" w:cs="Times New Roman"/>
          <w:b/>
          <w:bCs/>
          <w:sz w:val="24"/>
          <w:szCs w:val="24"/>
        </w:rPr>
        <w:t>6</w:t>
      </w:r>
    </w:p>
    <w:p w14:paraId="7426A73E" w14:textId="07A814FF" w:rsidR="00B93CC5" w:rsidRPr="00731257" w:rsidRDefault="00B93CC5">
      <w:pPr>
        <w:pStyle w:val="Tekstpodstawowy"/>
        <w:spacing w:line="276" w:lineRule="auto"/>
        <w:jc w:val="right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BC7838" w:rsidRPr="00731257">
        <w:rPr>
          <w:rFonts w:ascii="Cambria" w:hAnsi="Cambria" w:cs="Times New Roman"/>
          <w:b/>
          <w:sz w:val="24"/>
          <w:szCs w:val="24"/>
        </w:rPr>
        <w:t>2</w:t>
      </w:r>
      <w:r w:rsidRPr="00731257">
        <w:rPr>
          <w:rFonts w:ascii="Cambria" w:hAnsi="Cambria" w:cs="Times New Roman"/>
          <w:b/>
          <w:sz w:val="24"/>
          <w:szCs w:val="24"/>
        </w:rPr>
        <w:t xml:space="preserve"> do SWZ i Umowy</w:t>
      </w:r>
    </w:p>
    <w:p w14:paraId="09EAE698" w14:textId="77777777" w:rsidR="00B93CC5" w:rsidRPr="00731257" w:rsidRDefault="00B93CC5">
      <w:pPr>
        <w:pStyle w:val="Tekstpodstawowy"/>
        <w:spacing w:line="276" w:lineRule="auto"/>
        <w:jc w:val="right"/>
        <w:rPr>
          <w:rFonts w:ascii="Cambria" w:hAnsi="Cambria" w:cs="Times New Roman"/>
          <w:b/>
          <w:sz w:val="24"/>
          <w:szCs w:val="24"/>
        </w:rPr>
      </w:pPr>
    </w:p>
    <w:p w14:paraId="0AF31FE0" w14:textId="77777777" w:rsidR="00B93CC5" w:rsidRPr="00731257" w:rsidRDefault="00B93CC5">
      <w:pPr>
        <w:pStyle w:val="Tekstpodstawowy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14:paraId="2C1A792B" w14:textId="77777777" w:rsidR="00B93CC5" w:rsidRPr="00731257" w:rsidRDefault="00B93CC5">
      <w:pPr>
        <w:pStyle w:val="Tekstpodstawowy"/>
        <w:spacing w:before="3" w:line="276" w:lineRule="auto"/>
        <w:rPr>
          <w:rFonts w:ascii="Cambria" w:hAnsi="Cambria" w:cs="Times New Roman"/>
          <w:b/>
          <w:sz w:val="24"/>
          <w:szCs w:val="24"/>
        </w:rPr>
      </w:pPr>
    </w:p>
    <w:p w14:paraId="0EA72138" w14:textId="31943D70" w:rsidR="00B93CC5" w:rsidRPr="00731257" w:rsidRDefault="00B93CC5" w:rsidP="00240498">
      <w:pPr>
        <w:pStyle w:val="Nagwek21"/>
        <w:spacing w:before="101" w:line="276" w:lineRule="auto"/>
        <w:ind w:left="622"/>
        <w:jc w:val="center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OPIS PRZEDMIOTU ZAMÓWIENIA</w:t>
      </w:r>
      <w:r w:rsidR="00D139CF">
        <w:rPr>
          <w:rFonts w:ascii="Cambria" w:hAnsi="Cambria" w:cs="Times New Roman"/>
          <w:sz w:val="24"/>
          <w:szCs w:val="24"/>
        </w:rPr>
        <w:br/>
        <w:t>(„OPZ”)</w:t>
      </w:r>
    </w:p>
    <w:p w14:paraId="3CB21678" w14:textId="77777777" w:rsidR="00B93CC5" w:rsidRPr="00731257" w:rsidRDefault="00B93CC5">
      <w:pPr>
        <w:pStyle w:val="Tekstpodstawowy"/>
        <w:spacing w:line="276" w:lineRule="auto"/>
        <w:rPr>
          <w:rFonts w:ascii="Cambria" w:hAnsi="Cambria" w:cs="Times New Roman"/>
          <w:b/>
          <w:sz w:val="24"/>
          <w:szCs w:val="24"/>
        </w:rPr>
      </w:pPr>
    </w:p>
    <w:p w14:paraId="1714CB1E" w14:textId="77777777" w:rsidR="00B93CC5" w:rsidRPr="00731257" w:rsidRDefault="00B93CC5">
      <w:pPr>
        <w:spacing w:before="193" w:line="276" w:lineRule="auto"/>
        <w:ind w:left="636"/>
        <w:rPr>
          <w:rFonts w:ascii="Cambria" w:hAnsi="Cambria" w:cs="Times New Roman"/>
          <w:b/>
          <w:sz w:val="24"/>
          <w:szCs w:val="24"/>
        </w:rPr>
      </w:pPr>
      <w:r w:rsidRPr="00731257">
        <w:rPr>
          <w:rFonts w:ascii="Cambria" w:hAnsi="Cambria" w:cs="Times New Roman"/>
          <w:b/>
          <w:sz w:val="24"/>
          <w:szCs w:val="24"/>
        </w:rPr>
        <w:t>Spis treści</w:t>
      </w:r>
    </w:p>
    <w:p w14:paraId="13C1095B" w14:textId="77777777" w:rsidR="00B93CC5" w:rsidRPr="00731257" w:rsidRDefault="00B93CC5">
      <w:pPr>
        <w:pStyle w:val="Akapitzlist"/>
        <w:numPr>
          <w:ilvl w:val="0"/>
          <w:numId w:val="3"/>
        </w:numPr>
        <w:tabs>
          <w:tab w:val="left" w:pos="1357"/>
        </w:tabs>
        <w:spacing w:before="121" w:line="276" w:lineRule="auto"/>
        <w:ind w:hanging="361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LOKALIZACJA</w:t>
      </w:r>
    </w:p>
    <w:p w14:paraId="6F909829" w14:textId="77777777" w:rsidR="00B93CC5" w:rsidRPr="00731257" w:rsidRDefault="00B93CC5">
      <w:pPr>
        <w:pStyle w:val="Akapitzlist"/>
        <w:numPr>
          <w:ilvl w:val="0"/>
          <w:numId w:val="3"/>
        </w:numPr>
        <w:tabs>
          <w:tab w:val="left" w:pos="1357"/>
        </w:tabs>
        <w:spacing w:line="276" w:lineRule="auto"/>
        <w:ind w:hanging="361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ZAKRES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</w:p>
    <w:p w14:paraId="192A4E44" w14:textId="77777777" w:rsidR="00B93CC5" w:rsidRPr="00731257" w:rsidRDefault="00B93CC5">
      <w:pPr>
        <w:pStyle w:val="Akapitzlist"/>
        <w:numPr>
          <w:ilvl w:val="0"/>
          <w:numId w:val="3"/>
        </w:numPr>
        <w:tabs>
          <w:tab w:val="left" w:pos="1357"/>
        </w:tabs>
        <w:spacing w:before="1" w:line="276" w:lineRule="auto"/>
        <w:ind w:hanging="361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REALIZACJA</w:t>
      </w:r>
      <w:r w:rsidRPr="00731257">
        <w:rPr>
          <w:rFonts w:ascii="Cambria" w:hAnsi="Cambria" w:cs="Times New Roman"/>
          <w:spacing w:val="-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</w:p>
    <w:p w14:paraId="07093370" w14:textId="77777777" w:rsidR="00B93CC5" w:rsidRPr="00731257" w:rsidRDefault="00B93CC5">
      <w:pPr>
        <w:pStyle w:val="Akapitzlist"/>
        <w:numPr>
          <w:ilvl w:val="1"/>
          <w:numId w:val="2"/>
        </w:numPr>
        <w:tabs>
          <w:tab w:val="left" w:pos="1344"/>
          <w:tab w:val="left" w:pos="1345"/>
        </w:tabs>
        <w:spacing w:before="120" w:line="276" w:lineRule="auto"/>
        <w:ind w:hanging="709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Udostępnienie terenów i ich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zabezpieczenie</w:t>
      </w:r>
    </w:p>
    <w:p w14:paraId="07071407" w14:textId="77777777" w:rsidR="00B93CC5" w:rsidRPr="00731257" w:rsidRDefault="00B93CC5">
      <w:pPr>
        <w:pStyle w:val="Akapitzlist"/>
        <w:numPr>
          <w:ilvl w:val="1"/>
          <w:numId w:val="2"/>
        </w:numPr>
        <w:tabs>
          <w:tab w:val="left" w:pos="1344"/>
          <w:tab w:val="left" w:pos="1345"/>
        </w:tabs>
        <w:spacing w:before="121" w:line="276" w:lineRule="auto"/>
        <w:ind w:hanging="709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Metodyka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pracy</w:t>
      </w:r>
    </w:p>
    <w:p w14:paraId="3597F6D5" w14:textId="77777777" w:rsidR="00B93CC5" w:rsidRPr="00731257" w:rsidRDefault="00B93CC5">
      <w:pPr>
        <w:pStyle w:val="Akapitzlist"/>
        <w:numPr>
          <w:ilvl w:val="1"/>
          <w:numId w:val="2"/>
        </w:numPr>
        <w:tabs>
          <w:tab w:val="left" w:pos="1344"/>
          <w:tab w:val="left" w:pos="1345"/>
        </w:tabs>
        <w:spacing w:before="119" w:line="276" w:lineRule="auto"/>
        <w:ind w:hanging="709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Zagospodarowanie znalezionych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przedmiotów</w:t>
      </w:r>
    </w:p>
    <w:p w14:paraId="21E51C40" w14:textId="77777777" w:rsidR="00B93CC5" w:rsidRPr="00731257" w:rsidRDefault="00B93CC5">
      <w:pPr>
        <w:pStyle w:val="Akapitzlist"/>
        <w:numPr>
          <w:ilvl w:val="1"/>
          <w:numId w:val="2"/>
        </w:numPr>
        <w:tabs>
          <w:tab w:val="left" w:pos="1344"/>
          <w:tab w:val="left" w:pos="1345"/>
        </w:tabs>
        <w:spacing w:before="121" w:line="276" w:lineRule="auto"/>
        <w:ind w:hanging="709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Detonacja w miejscu</w:t>
      </w:r>
      <w:r w:rsidRPr="00731257">
        <w:rPr>
          <w:rFonts w:ascii="Cambria" w:hAnsi="Cambria" w:cs="Times New Roman"/>
          <w:spacing w:val="-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znalezienia</w:t>
      </w:r>
    </w:p>
    <w:p w14:paraId="6D79990A" w14:textId="77777777" w:rsidR="00B93CC5" w:rsidRPr="00731257" w:rsidRDefault="00B93CC5">
      <w:pPr>
        <w:pStyle w:val="Akapitzlist"/>
        <w:numPr>
          <w:ilvl w:val="1"/>
          <w:numId w:val="2"/>
        </w:numPr>
        <w:tabs>
          <w:tab w:val="left" w:pos="1341"/>
          <w:tab w:val="left" w:pos="1342"/>
        </w:tabs>
        <w:spacing w:before="119" w:line="276" w:lineRule="auto"/>
        <w:ind w:left="1342" w:hanging="706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Postępowanie w</w:t>
      </w:r>
      <w:r w:rsidRPr="00731257">
        <w:rPr>
          <w:rFonts w:ascii="Cambria" w:hAnsi="Cambria" w:cs="Times New Roman"/>
          <w:spacing w:val="-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przypadku:</w:t>
      </w:r>
    </w:p>
    <w:p w14:paraId="6CF11402" w14:textId="77777777" w:rsidR="00B93CC5" w:rsidRPr="00731257" w:rsidRDefault="00B93CC5" w:rsidP="00240498">
      <w:pPr>
        <w:pStyle w:val="Akapitzlist"/>
        <w:numPr>
          <w:ilvl w:val="2"/>
          <w:numId w:val="2"/>
        </w:numPr>
        <w:tabs>
          <w:tab w:val="left" w:pos="2047"/>
          <w:tab w:val="left" w:pos="2048"/>
        </w:tabs>
        <w:spacing w:before="122" w:line="276" w:lineRule="auto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Znalezienia innych niż przewidziane w Umowie przedmiotów niebezpiecznych pochodzenia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wojskowego</w:t>
      </w:r>
    </w:p>
    <w:p w14:paraId="779988D5" w14:textId="77777777" w:rsidR="00B93CC5" w:rsidRPr="00731257" w:rsidRDefault="00B93CC5" w:rsidP="00240498">
      <w:pPr>
        <w:pStyle w:val="Akapitzlist"/>
        <w:numPr>
          <w:ilvl w:val="2"/>
          <w:numId w:val="2"/>
        </w:numPr>
        <w:tabs>
          <w:tab w:val="left" w:pos="2047"/>
          <w:tab w:val="left" w:pos="2048"/>
        </w:tabs>
        <w:spacing w:before="120" w:line="276" w:lineRule="auto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Znalezienia przedmiotów stanowiących wartość zabytkową oraz stanowisk archeologicznych</w:t>
      </w:r>
    </w:p>
    <w:p w14:paraId="58235A2C" w14:textId="77777777" w:rsidR="00B93CC5" w:rsidRPr="00731257" w:rsidRDefault="00B93CC5">
      <w:pPr>
        <w:pStyle w:val="Tekstpodstawowy"/>
        <w:tabs>
          <w:tab w:val="left" w:pos="2052"/>
        </w:tabs>
        <w:spacing w:before="117" w:line="276" w:lineRule="auto"/>
        <w:ind w:left="1342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3.5.3.</w:t>
      </w:r>
      <w:r w:rsidRPr="00731257">
        <w:rPr>
          <w:rFonts w:ascii="Cambria" w:hAnsi="Cambria" w:cs="Times New Roman"/>
          <w:sz w:val="24"/>
          <w:szCs w:val="24"/>
        </w:rPr>
        <w:tab/>
        <w:t>Odnalezienia szczątków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ludzkich</w:t>
      </w:r>
    </w:p>
    <w:p w14:paraId="5F47417E" w14:textId="77777777" w:rsidR="00B93CC5" w:rsidRPr="00731257" w:rsidRDefault="00B93CC5">
      <w:pPr>
        <w:pStyle w:val="Akapitzlist"/>
        <w:numPr>
          <w:ilvl w:val="2"/>
          <w:numId w:val="1"/>
        </w:numPr>
        <w:tabs>
          <w:tab w:val="left" w:pos="2052"/>
          <w:tab w:val="left" w:pos="2053"/>
        </w:tabs>
        <w:spacing w:before="122" w:line="276" w:lineRule="auto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Odkrycia stanowisk gatunków</w:t>
      </w:r>
      <w:r w:rsidRPr="00731257">
        <w:rPr>
          <w:rFonts w:ascii="Cambria" w:hAnsi="Cambria" w:cs="Times New Roman"/>
          <w:spacing w:val="-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chronionych</w:t>
      </w:r>
    </w:p>
    <w:p w14:paraId="4BA8741C" w14:textId="77777777" w:rsidR="00B93CC5" w:rsidRPr="00731257" w:rsidRDefault="00B93CC5">
      <w:pPr>
        <w:pStyle w:val="Akapitzlist"/>
        <w:numPr>
          <w:ilvl w:val="2"/>
          <w:numId w:val="1"/>
        </w:numPr>
        <w:tabs>
          <w:tab w:val="left" w:pos="2052"/>
          <w:tab w:val="left" w:pos="2053"/>
        </w:tabs>
        <w:spacing w:before="119" w:line="276" w:lineRule="auto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Znalezienia innych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przedmiotów.</w:t>
      </w:r>
    </w:p>
    <w:p w14:paraId="187B413F" w14:textId="77777777" w:rsidR="00B93CC5" w:rsidRPr="00731257" w:rsidRDefault="00B93CC5">
      <w:pPr>
        <w:pStyle w:val="Akapitzlist"/>
        <w:numPr>
          <w:ilvl w:val="1"/>
          <w:numId w:val="2"/>
        </w:numPr>
        <w:tabs>
          <w:tab w:val="left" w:pos="1344"/>
          <w:tab w:val="left" w:pos="1345"/>
        </w:tabs>
        <w:spacing w:before="121" w:line="276" w:lineRule="auto"/>
        <w:ind w:hanging="709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Kontrola jakości wykonywanych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</w:p>
    <w:p w14:paraId="4B82D704" w14:textId="77777777" w:rsidR="00B93CC5" w:rsidRPr="00731257" w:rsidRDefault="00B93CC5">
      <w:pPr>
        <w:pStyle w:val="Akapitzlist"/>
        <w:numPr>
          <w:ilvl w:val="1"/>
          <w:numId w:val="2"/>
        </w:numPr>
        <w:tabs>
          <w:tab w:val="left" w:pos="1344"/>
          <w:tab w:val="left" w:pos="1345"/>
        </w:tabs>
        <w:spacing w:before="119" w:line="276" w:lineRule="auto"/>
        <w:ind w:hanging="709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Dokumentowanie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</w:p>
    <w:p w14:paraId="757F9914" w14:textId="77777777" w:rsidR="00B93CC5" w:rsidRPr="00731257" w:rsidRDefault="00B93CC5">
      <w:pPr>
        <w:pStyle w:val="Akapitzlist"/>
        <w:numPr>
          <w:ilvl w:val="1"/>
          <w:numId w:val="2"/>
        </w:numPr>
        <w:tabs>
          <w:tab w:val="left" w:pos="1344"/>
          <w:tab w:val="left" w:pos="1345"/>
        </w:tabs>
        <w:spacing w:before="121" w:line="276" w:lineRule="auto"/>
        <w:ind w:hanging="709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Porządkowanie terenu po wykonanych</w:t>
      </w:r>
      <w:r w:rsidRPr="00731257">
        <w:rPr>
          <w:rFonts w:ascii="Cambria" w:hAnsi="Cambria" w:cs="Times New Roman"/>
          <w:spacing w:val="-3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pracach</w:t>
      </w:r>
    </w:p>
    <w:p w14:paraId="700A1AE7" w14:textId="239454EE" w:rsidR="003F4A2E" w:rsidRPr="00731257" w:rsidRDefault="00B93CC5">
      <w:pPr>
        <w:pStyle w:val="Akapitzlist"/>
        <w:numPr>
          <w:ilvl w:val="1"/>
          <w:numId w:val="2"/>
        </w:numPr>
        <w:tabs>
          <w:tab w:val="left" w:pos="1344"/>
          <w:tab w:val="left" w:pos="1345"/>
        </w:tabs>
        <w:spacing w:before="119" w:line="276" w:lineRule="auto"/>
        <w:ind w:hanging="709"/>
        <w:rPr>
          <w:rFonts w:ascii="Cambria" w:hAnsi="Cambria" w:cs="Times New Roman"/>
          <w:sz w:val="24"/>
          <w:szCs w:val="24"/>
        </w:rPr>
        <w:sectPr w:rsidR="003F4A2E" w:rsidRPr="00731257" w:rsidSect="005F6352">
          <w:headerReference w:type="default" r:id="rId8"/>
          <w:footerReference w:type="default" r:id="rId9"/>
          <w:pgSz w:w="11910" w:h="16840"/>
          <w:pgMar w:top="568" w:right="782" w:bottom="993" w:left="851" w:header="0" w:footer="601" w:gutter="0"/>
          <w:cols w:space="708"/>
          <w:docGrid w:linePitch="299"/>
        </w:sectPr>
      </w:pPr>
      <w:r w:rsidRPr="00731257">
        <w:rPr>
          <w:rFonts w:ascii="Cambria" w:hAnsi="Cambria" w:cs="Times New Roman"/>
          <w:sz w:val="24"/>
          <w:szCs w:val="24"/>
        </w:rPr>
        <w:t>Odbiór prac i teren</w:t>
      </w:r>
    </w:p>
    <w:p w14:paraId="3A29D33F" w14:textId="2D49FBE1" w:rsidR="00A57FC7" w:rsidRPr="00731257" w:rsidRDefault="005E51B3" w:rsidP="00240498">
      <w:pPr>
        <w:pStyle w:val="Akapitzlist"/>
        <w:numPr>
          <w:ilvl w:val="0"/>
          <w:numId w:val="4"/>
        </w:numPr>
        <w:tabs>
          <w:tab w:val="left" w:pos="851"/>
        </w:tabs>
        <w:spacing w:before="77" w:line="276" w:lineRule="auto"/>
        <w:ind w:left="851" w:hanging="284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lastRenderedPageBreak/>
        <w:t>LO</w:t>
      </w:r>
      <w:r w:rsidR="00A57FC7" w:rsidRPr="00731257">
        <w:rPr>
          <w:rFonts w:ascii="Cambria" w:hAnsi="Cambria" w:cs="Times New Roman"/>
          <w:sz w:val="24"/>
          <w:szCs w:val="24"/>
        </w:rPr>
        <w:t>KALIZACJA</w:t>
      </w:r>
    </w:p>
    <w:p w14:paraId="14F25B3C" w14:textId="0C8AFB6A" w:rsidR="00240498" w:rsidRPr="00731257" w:rsidRDefault="00E07135" w:rsidP="00240498">
      <w:pPr>
        <w:pStyle w:val="Tekstpodstawowy"/>
        <w:spacing w:before="122" w:line="276" w:lineRule="auto"/>
        <w:ind w:left="851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Lokalizacja: Nadleśnictwo </w:t>
      </w:r>
      <w:r w:rsidR="004567EC">
        <w:rPr>
          <w:rFonts w:ascii="Cambria" w:hAnsi="Cambria" w:cs="Times New Roman"/>
          <w:sz w:val="24"/>
          <w:szCs w:val="24"/>
        </w:rPr>
        <w:t>Koło</w:t>
      </w:r>
      <w:r w:rsidRPr="00731257">
        <w:rPr>
          <w:rFonts w:ascii="Cambria" w:hAnsi="Cambria" w:cs="Times New Roman"/>
          <w:sz w:val="24"/>
          <w:szCs w:val="24"/>
        </w:rPr>
        <w:t xml:space="preserve">, wg poniższego </w:t>
      </w:r>
      <w:r w:rsidR="00240498" w:rsidRPr="00731257">
        <w:rPr>
          <w:rFonts w:ascii="Cambria" w:hAnsi="Cambria" w:cs="Times New Roman"/>
          <w:sz w:val="24"/>
          <w:szCs w:val="24"/>
        </w:rPr>
        <w:t xml:space="preserve">zestawienia graficznego </w:t>
      </w:r>
      <w:r w:rsidR="005F6352">
        <w:rPr>
          <w:rFonts w:ascii="Cambria" w:hAnsi="Cambria" w:cs="Times New Roman"/>
          <w:sz w:val="24"/>
          <w:szCs w:val="24"/>
        </w:rPr>
        <w:br/>
      </w:r>
      <w:r w:rsidR="00240498" w:rsidRPr="00731257">
        <w:rPr>
          <w:rFonts w:ascii="Cambria" w:hAnsi="Cambria" w:cs="Times New Roman"/>
          <w:sz w:val="24"/>
          <w:szCs w:val="24"/>
        </w:rPr>
        <w:t xml:space="preserve">w postaci map obiektów powierzchniowych ( zał. nr 1 do OPZ) </w:t>
      </w:r>
      <w:r w:rsidRPr="00731257">
        <w:rPr>
          <w:rFonts w:ascii="Cambria" w:hAnsi="Cambria" w:cs="Times New Roman"/>
          <w:sz w:val="24"/>
          <w:szCs w:val="24"/>
        </w:rPr>
        <w:t>zestawienia</w:t>
      </w:r>
      <w:r w:rsidR="00240498" w:rsidRPr="00731257">
        <w:rPr>
          <w:rFonts w:ascii="Cambria" w:hAnsi="Cambria" w:cs="Times New Roman"/>
          <w:sz w:val="24"/>
          <w:szCs w:val="24"/>
        </w:rPr>
        <w:t xml:space="preserve"> tabelarycznego ( zał. nr 2 do OPZ)</w:t>
      </w:r>
    </w:p>
    <w:p w14:paraId="0A50C048" w14:textId="1D5A8D75" w:rsidR="00E07135" w:rsidRPr="00731257" w:rsidRDefault="00E07135" w:rsidP="00240498">
      <w:pPr>
        <w:pStyle w:val="Akapitzlist"/>
        <w:numPr>
          <w:ilvl w:val="0"/>
          <w:numId w:val="4"/>
        </w:numPr>
        <w:tabs>
          <w:tab w:val="left" w:pos="1357"/>
        </w:tabs>
        <w:spacing w:before="77" w:line="276" w:lineRule="auto"/>
        <w:ind w:left="851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ZAKRES PRAC</w:t>
      </w:r>
    </w:p>
    <w:p w14:paraId="62AA7E19" w14:textId="77777777" w:rsidR="005B6497" w:rsidRPr="00731257" w:rsidRDefault="005B6497" w:rsidP="00240498">
      <w:pPr>
        <w:pStyle w:val="Akapitzlist"/>
        <w:numPr>
          <w:ilvl w:val="1"/>
          <w:numId w:val="4"/>
        </w:numPr>
        <w:tabs>
          <w:tab w:val="left" w:pos="1276"/>
        </w:tabs>
        <w:spacing w:line="276" w:lineRule="auto"/>
        <w:ind w:hanging="502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Przedmiotem zamówienia jest wykonanie prac saperskich polegających na wykryciu, usunięciu i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zniszczeniu:</w:t>
      </w:r>
    </w:p>
    <w:p w14:paraId="41B47FE4" w14:textId="0210ADD6" w:rsidR="005B6497" w:rsidRPr="00731257" w:rsidRDefault="00BE72A5">
      <w:pPr>
        <w:pStyle w:val="Akapitzlist"/>
        <w:numPr>
          <w:ilvl w:val="2"/>
          <w:numId w:val="4"/>
        </w:numPr>
        <w:tabs>
          <w:tab w:val="left" w:pos="1627"/>
          <w:tab w:val="left" w:pos="1628"/>
        </w:tabs>
        <w:spacing w:line="276" w:lineRule="auto"/>
        <w:jc w:val="left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n</w:t>
      </w:r>
      <w:r w:rsidR="005B6497" w:rsidRPr="00731257">
        <w:rPr>
          <w:rFonts w:ascii="Cambria" w:hAnsi="Cambria" w:cs="Times New Roman"/>
          <w:sz w:val="24"/>
          <w:szCs w:val="24"/>
        </w:rPr>
        <w:t>iewybuchów,</w:t>
      </w:r>
    </w:p>
    <w:p w14:paraId="449B1C81" w14:textId="77777777" w:rsidR="005B6497" w:rsidRPr="00731257" w:rsidRDefault="005B6497">
      <w:pPr>
        <w:pStyle w:val="Akapitzlist"/>
        <w:numPr>
          <w:ilvl w:val="2"/>
          <w:numId w:val="4"/>
        </w:numPr>
        <w:tabs>
          <w:tab w:val="left" w:pos="1627"/>
          <w:tab w:val="left" w:pos="1628"/>
        </w:tabs>
        <w:spacing w:before="127" w:line="276" w:lineRule="auto"/>
        <w:jc w:val="left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niewypałów,</w:t>
      </w:r>
    </w:p>
    <w:p w14:paraId="0DA15011" w14:textId="77777777" w:rsidR="005B6497" w:rsidRPr="00731257" w:rsidRDefault="005B6497">
      <w:pPr>
        <w:pStyle w:val="Akapitzlist"/>
        <w:numPr>
          <w:ilvl w:val="2"/>
          <w:numId w:val="4"/>
        </w:numPr>
        <w:tabs>
          <w:tab w:val="left" w:pos="1627"/>
          <w:tab w:val="left" w:pos="1628"/>
        </w:tabs>
        <w:spacing w:before="124" w:line="276" w:lineRule="auto"/>
        <w:jc w:val="left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amunicji,</w:t>
      </w:r>
    </w:p>
    <w:p w14:paraId="00894F6E" w14:textId="77777777" w:rsidR="005B6497" w:rsidRPr="00731257" w:rsidRDefault="005B6497">
      <w:pPr>
        <w:pStyle w:val="Akapitzlist"/>
        <w:numPr>
          <w:ilvl w:val="2"/>
          <w:numId w:val="4"/>
        </w:numPr>
        <w:tabs>
          <w:tab w:val="left" w:pos="1627"/>
          <w:tab w:val="left" w:pos="1628"/>
        </w:tabs>
        <w:spacing w:before="124" w:line="276" w:lineRule="auto"/>
        <w:jc w:val="left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pozostałości i części po niewybuchach, niewypałach i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amunicji;</w:t>
      </w:r>
    </w:p>
    <w:p w14:paraId="2EB8EBBB" w14:textId="788E39CB" w:rsidR="005B6497" w:rsidRPr="00731257" w:rsidRDefault="005B6497">
      <w:pPr>
        <w:pStyle w:val="Akapitzlist"/>
        <w:numPr>
          <w:ilvl w:val="2"/>
          <w:numId w:val="4"/>
        </w:numPr>
        <w:tabs>
          <w:tab w:val="left" w:pos="1627"/>
          <w:tab w:val="left" w:pos="1628"/>
        </w:tabs>
        <w:spacing w:before="124" w:line="276" w:lineRule="auto"/>
        <w:jc w:val="left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innych przedmiotów wybuchowych oraz pozostałości i części po</w:t>
      </w:r>
      <w:r w:rsidRPr="00731257">
        <w:rPr>
          <w:rFonts w:ascii="Cambria" w:hAnsi="Cambria" w:cs="Times New Roman"/>
          <w:spacing w:val="-1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nich</w:t>
      </w:r>
      <w:r w:rsidR="00145C37">
        <w:rPr>
          <w:rFonts w:ascii="Cambria" w:hAnsi="Cambria" w:cs="Times New Roman"/>
          <w:sz w:val="24"/>
          <w:szCs w:val="24"/>
        </w:rPr>
        <w:t>.</w:t>
      </w:r>
    </w:p>
    <w:p w14:paraId="157E438E" w14:textId="4ADBD9E3" w:rsidR="000A4DA7" w:rsidRDefault="005B6497" w:rsidP="000A4DA7">
      <w:pPr>
        <w:pStyle w:val="Akapitzlist"/>
        <w:numPr>
          <w:ilvl w:val="1"/>
          <w:numId w:val="4"/>
        </w:numPr>
        <w:tabs>
          <w:tab w:val="left" w:pos="1357"/>
        </w:tabs>
        <w:spacing w:before="127" w:line="276" w:lineRule="auto"/>
        <w:ind w:hanging="502"/>
        <w:rPr>
          <w:rFonts w:ascii="Cambria" w:hAnsi="Cambria" w:cs="Times New Roman"/>
          <w:color w:val="000000" w:themeColor="text1"/>
          <w:sz w:val="24"/>
          <w:szCs w:val="24"/>
        </w:rPr>
      </w:pPr>
      <w:r w:rsidRPr="00577885">
        <w:rPr>
          <w:rFonts w:ascii="Cambria" w:hAnsi="Cambria" w:cs="Times New Roman"/>
          <w:color w:val="000000" w:themeColor="text1"/>
          <w:sz w:val="24"/>
          <w:szCs w:val="24"/>
        </w:rPr>
        <w:t xml:space="preserve">Przedmiotem zamówienia jest także wykonanie prac polegających na wykryciu i usunięciu innych przedmiotów metalowych, które będą utrudniać lub ograniczać wykonywanie prac w zakresie zagospodarowania terenu (za przedmiot, który może utrudniać lub ograniczać wykonywanie prac w zakresie zagospodarowania uznaje się przedmiot o średnicy powyżej 2 cm i długości powyżej 20 cm) lub stanowić będą zagrożenie dla życia </w:t>
      </w:r>
      <w:r w:rsidR="005F6352">
        <w:rPr>
          <w:rFonts w:ascii="Cambria" w:hAnsi="Cambria" w:cs="Times New Roman"/>
          <w:color w:val="000000" w:themeColor="text1"/>
          <w:sz w:val="24"/>
          <w:szCs w:val="24"/>
        </w:rPr>
        <w:br/>
      </w:r>
      <w:r w:rsidRPr="00577885">
        <w:rPr>
          <w:rFonts w:ascii="Cambria" w:hAnsi="Cambria" w:cs="Times New Roman"/>
          <w:color w:val="000000" w:themeColor="text1"/>
          <w:sz w:val="24"/>
          <w:szCs w:val="24"/>
        </w:rPr>
        <w:t>lub zdrowia ludzi bądź dla środowiska i wód</w:t>
      </w:r>
      <w:r w:rsidRPr="00577885">
        <w:rPr>
          <w:rFonts w:ascii="Cambria" w:hAnsi="Cambria" w:cs="Times New Roman"/>
          <w:color w:val="000000" w:themeColor="text1"/>
          <w:spacing w:val="-18"/>
          <w:sz w:val="24"/>
          <w:szCs w:val="24"/>
        </w:rPr>
        <w:t xml:space="preserve"> </w:t>
      </w:r>
      <w:r w:rsidRPr="00577885">
        <w:rPr>
          <w:rFonts w:ascii="Cambria" w:hAnsi="Cambria" w:cs="Times New Roman"/>
          <w:color w:val="000000" w:themeColor="text1"/>
          <w:sz w:val="24"/>
          <w:szCs w:val="24"/>
        </w:rPr>
        <w:t>gruntowych.</w:t>
      </w:r>
    </w:p>
    <w:p w14:paraId="321950F2" w14:textId="77777777" w:rsidR="000A4DA7" w:rsidRPr="000A4DA7" w:rsidRDefault="000A4DA7" w:rsidP="000A4DA7">
      <w:pPr>
        <w:pStyle w:val="Akapitzlist"/>
        <w:numPr>
          <w:ilvl w:val="1"/>
          <w:numId w:val="4"/>
        </w:numPr>
        <w:tabs>
          <w:tab w:val="left" w:pos="1357"/>
        </w:tabs>
        <w:spacing w:before="127" w:line="276" w:lineRule="auto"/>
        <w:ind w:hanging="502"/>
        <w:rPr>
          <w:rFonts w:ascii="Cambria" w:hAnsi="Cambria" w:cs="Times New Roman"/>
          <w:color w:val="000000" w:themeColor="text1"/>
          <w:sz w:val="24"/>
          <w:szCs w:val="24"/>
        </w:rPr>
      </w:pPr>
      <w:r w:rsidRPr="000A4DA7">
        <w:rPr>
          <w:rFonts w:ascii="Cambria" w:hAnsi="Cambria" w:cs="Times New Roman"/>
          <w:sz w:val="24"/>
          <w:szCs w:val="24"/>
        </w:rPr>
        <w:t>Zakres prac obejmuje prace saperskie polegające na rozpoznaniu oraz oczyszczeniu gruntu w zakresie wymienionym w pkt. 2 niniejszego załącznika na powierzchni oraz na głębokość od poziomu 0 cm do 100 cm głębokości. W przypadku jeśli wykryty w czasie rozpoznania obiekt zalega na głębokości większej niż 100 cm, jednak jego część zalega na głębokości do 100 cm, Wykonawca zobowiązany jest oczyścić grunty także z tego obiektu.</w:t>
      </w:r>
    </w:p>
    <w:p w14:paraId="08BA5638" w14:textId="10431867" w:rsidR="005B6497" w:rsidRPr="000A4DA7" w:rsidRDefault="000A4DA7" w:rsidP="000A4DA7">
      <w:pPr>
        <w:pStyle w:val="Akapitzlist"/>
        <w:numPr>
          <w:ilvl w:val="1"/>
          <w:numId w:val="4"/>
        </w:numPr>
        <w:tabs>
          <w:tab w:val="left" w:pos="1357"/>
        </w:tabs>
        <w:spacing w:before="127" w:line="276" w:lineRule="auto"/>
        <w:ind w:hanging="502"/>
        <w:rPr>
          <w:rFonts w:ascii="Cambria" w:hAnsi="Cambria" w:cs="Times New Roman"/>
          <w:color w:val="000000" w:themeColor="text1"/>
          <w:sz w:val="24"/>
          <w:szCs w:val="24"/>
        </w:rPr>
      </w:pPr>
      <w:r w:rsidRPr="000A4DA7">
        <w:rPr>
          <w:rFonts w:ascii="Cambria" w:hAnsi="Cambria" w:cs="Times New Roman"/>
          <w:sz w:val="24"/>
          <w:szCs w:val="24"/>
        </w:rPr>
        <w:t>Przedmiotem zamówienia jest również uprzątnięcie terenu po wykonanych pracach.</w:t>
      </w:r>
    </w:p>
    <w:p w14:paraId="790BDBA4" w14:textId="77777777" w:rsidR="000A4DA7" w:rsidRPr="000A4DA7" w:rsidRDefault="000A4DA7" w:rsidP="000A4DA7">
      <w:pPr>
        <w:pStyle w:val="Akapitzlist"/>
        <w:tabs>
          <w:tab w:val="left" w:pos="1357"/>
        </w:tabs>
        <w:spacing w:before="127" w:line="276" w:lineRule="auto"/>
        <w:ind w:left="1353" w:firstLine="0"/>
        <w:rPr>
          <w:rFonts w:ascii="Cambria" w:hAnsi="Cambria" w:cs="Times New Roman"/>
          <w:color w:val="000000" w:themeColor="text1"/>
          <w:sz w:val="24"/>
          <w:szCs w:val="24"/>
        </w:rPr>
      </w:pPr>
    </w:p>
    <w:p w14:paraId="6F8A5B79" w14:textId="6DB1DB9E" w:rsidR="005B6497" w:rsidRDefault="005B6497" w:rsidP="00240498">
      <w:pPr>
        <w:pStyle w:val="Akapitzlist"/>
        <w:numPr>
          <w:ilvl w:val="0"/>
          <w:numId w:val="4"/>
        </w:numPr>
        <w:tabs>
          <w:tab w:val="left" w:pos="851"/>
        </w:tabs>
        <w:spacing w:line="276" w:lineRule="auto"/>
        <w:ind w:left="851" w:hanging="284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REALIZACJA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</w:p>
    <w:p w14:paraId="5B433568" w14:textId="3C64BE1C" w:rsidR="00BD518D" w:rsidRDefault="00BD518D" w:rsidP="00BD518D">
      <w:pPr>
        <w:pStyle w:val="Akapitzlist"/>
        <w:tabs>
          <w:tab w:val="left" w:pos="851"/>
        </w:tabs>
        <w:spacing w:line="276" w:lineRule="auto"/>
        <w:ind w:left="851" w:firstLine="0"/>
        <w:rPr>
          <w:rFonts w:ascii="Cambria" w:hAnsi="Cambria" w:cs="Times New Roman"/>
          <w:sz w:val="24"/>
          <w:szCs w:val="24"/>
        </w:rPr>
      </w:pPr>
    </w:p>
    <w:p w14:paraId="7FDDFE27" w14:textId="3F70F81F" w:rsidR="00BD518D" w:rsidRPr="00731257" w:rsidRDefault="00BD518D" w:rsidP="00BD518D">
      <w:pPr>
        <w:pStyle w:val="Akapitzlist"/>
        <w:tabs>
          <w:tab w:val="left" w:pos="851"/>
        </w:tabs>
        <w:spacing w:line="276" w:lineRule="auto"/>
        <w:ind w:left="851" w:firstLine="0"/>
        <w:rPr>
          <w:rFonts w:ascii="Cambria" w:hAnsi="Cambria" w:cs="Times New Roman"/>
          <w:sz w:val="24"/>
          <w:szCs w:val="24"/>
        </w:rPr>
      </w:pPr>
      <w:r w:rsidRPr="00BD518D">
        <w:rPr>
          <w:rFonts w:ascii="Cambria" w:hAnsi="Cambria" w:cs="Times New Roman"/>
          <w:sz w:val="24"/>
          <w:szCs w:val="24"/>
        </w:rPr>
        <w:t>Wykonawca ponosi pełną odpowiedzialność za bezpieczeństwo prowadzonych prac na terenie przekazanym przez Zamawiającego oraz za wszelkie szkody powstałe w trakcie realizacji przedmiotu zamówienia</w:t>
      </w:r>
      <w:r w:rsidR="005F6352">
        <w:rPr>
          <w:rFonts w:ascii="Cambria" w:hAnsi="Cambria" w:cs="Times New Roman"/>
          <w:sz w:val="24"/>
          <w:szCs w:val="24"/>
        </w:rPr>
        <w:t>.</w:t>
      </w:r>
    </w:p>
    <w:p w14:paraId="29E43133" w14:textId="77777777" w:rsidR="005B6497" w:rsidRPr="00731257" w:rsidRDefault="005B6497">
      <w:pPr>
        <w:pStyle w:val="Tekstpodstawowy"/>
        <w:spacing w:before="4" w:line="276" w:lineRule="auto"/>
        <w:rPr>
          <w:rFonts w:ascii="Cambria" w:hAnsi="Cambria" w:cs="Times New Roman"/>
          <w:sz w:val="24"/>
          <w:szCs w:val="24"/>
        </w:rPr>
      </w:pPr>
    </w:p>
    <w:p w14:paraId="3240338A" w14:textId="77777777" w:rsidR="005B6497" w:rsidRPr="00731257" w:rsidRDefault="005B6497" w:rsidP="00240498">
      <w:pPr>
        <w:pStyle w:val="Akapitzlist"/>
        <w:numPr>
          <w:ilvl w:val="1"/>
          <w:numId w:val="4"/>
        </w:numPr>
        <w:tabs>
          <w:tab w:val="left" w:pos="1134"/>
        </w:tabs>
        <w:spacing w:before="1" w:line="276" w:lineRule="auto"/>
        <w:ind w:left="1134" w:hanging="283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pacing w:val="-56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Udostępnienie terenów i ich</w:t>
      </w:r>
      <w:r w:rsidRPr="00731257">
        <w:rPr>
          <w:rFonts w:ascii="Cambria" w:hAnsi="Cambria" w:cs="Times New Roman"/>
          <w:spacing w:val="-7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zabezpieczenie</w:t>
      </w:r>
    </w:p>
    <w:p w14:paraId="64060FF2" w14:textId="77777777" w:rsidR="005B6497" w:rsidRPr="00731257" w:rsidRDefault="005B6497">
      <w:pPr>
        <w:pStyle w:val="Tekstpodstawowy"/>
        <w:spacing w:before="3" w:line="276" w:lineRule="auto"/>
        <w:rPr>
          <w:rFonts w:ascii="Cambria" w:hAnsi="Cambria" w:cs="Times New Roman"/>
          <w:sz w:val="24"/>
          <w:szCs w:val="24"/>
        </w:rPr>
      </w:pPr>
    </w:p>
    <w:p w14:paraId="579E9672" w14:textId="0CB4D808" w:rsidR="005B6497" w:rsidRDefault="005B6497" w:rsidP="00240498">
      <w:pPr>
        <w:pStyle w:val="Tekstpodstawowy"/>
        <w:spacing w:before="93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Przed</w:t>
      </w:r>
      <w:r w:rsidRPr="00731257">
        <w:rPr>
          <w:rFonts w:ascii="Cambria" w:hAnsi="Cambria" w:cs="Times New Roman"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rozpoczęciem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  <w:r w:rsidRPr="00731257">
        <w:rPr>
          <w:rFonts w:ascii="Cambria" w:hAnsi="Cambria" w:cs="Times New Roman"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Zamawiający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udostępni</w:t>
      </w:r>
      <w:r w:rsidRPr="00731257">
        <w:rPr>
          <w:rFonts w:ascii="Cambria" w:hAnsi="Cambria" w:cs="Times New Roman"/>
          <w:spacing w:val="-1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Wykonawcy</w:t>
      </w:r>
      <w:r w:rsidRPr="00731257">
        <w:rPr>
          <w:rFonts w:ascii="Cambria" w:hAnsi="Cambria" w:cs="Times New Roman"/>
          <w:spacing w:val="-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teren,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przekaże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również</w:t>
      </w:r>
      <w:r w:rsidRPr="00731257">
        <w:rPr>
          <w:rFonts w:ascii="Cambria" w:hAnsi="Cambria" w:cs="Times New Roman"/>
          <w:spacing w:val="-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 xml:space="preserve">mapę sytuacyjną terenu objętego przedmiotem zamówienia. </w:t>
      </w:r>
      <w:r w:rsidRPr="00731257">
        <w:rPr>
          <w:rFonts w:ascii="Cambria" w:hAnsi="Cambria" w:cs="Times New Roman"/>
          <w:sz w:val="24"/>
          <w:szCs w:val="24"/>
        </w:rPr>
        <w:lastRenderedPageBreak/>
        <w:t>Udostępnienie terenu nastąpi zgodnie z zapisami umowy oraz na podstawie protokołu udostępnienia terenu</w:t>
      </w:r>
      <w:r w:rsidR="00B75509">
        <w:rPr>
          <w:rFonts w:ascii="Cambria" w:hAnsi="Cambria" w:cs="Times New Roman"/>
          <w:sz w:val="24"/>
          <w:szCs w:val="24"/>
        </w:rPr>
        <w:t>.</w:t>
      </w:r>
      <w:r w:rsidRPr="00731257">
        <w:rPr>
          <w:rFonts w:ascii="Cambria" w:hAnsi="Cambria" w:cs="Times New Roman"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Dokładne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wytyczenie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terenu</w:t>
      </w:r>
      <w:r w:rsidRPr="00731257">
        <w:rPr>
          <w:rFonts w:ascii="Cambria" w:hAnsi="Cambria" w:cs="Times New Roman"/>
          <w:spacing w:val="-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  <w:r w:rsidRPr="00731257">
        <w:rPr>
          <w:rFonts w:ascii="Cambria" w:hAnsi="Cambria" w:cs="Times New Roman"/>
          <w:spacing w:val="-9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spoczywa</w:t>
      </w:r>
      <w:r w:rsidRPr="00731257">
        <w:rPr>
          <w:rFonts w:ascii="Cambria" w:hAnsi="Cambria" w:cs="Times New Roman"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po</w:t>
      </w:r>
      <w:r w:rsidRPr="00731257">
        <w:rPr>
          <w:rFonts w:ascii="Cambria" w:hAnsi="Cambria" w:cs="Times New Roman"/>
          <w:spacing w:val="-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stronie</w:t>
      </w:r>
      <w:r w:rsidRPr="00731257">
        <w:rPr>
          <w:rFonts w:ascii="Cambria" w:hAnsi="Cambria" w:cs="Times New Roman"/>
          <w:spacing w:val="-1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Wykonawcy przy udziale pracownika Zamawiającego. Oznaczenie i zabezpieczenie terenu w trakcie prac leży po stronie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Wykonawcy</w:t>
      </w:r>
      <w:r w:rsidR="00055220" w:rsidRPr="00731257">
        <w:rPr>
          <w:rFonts w:ascii="Cambria" w:hAnsi="Cambria" w:cs="Times New Roman"/>
          <w:sz w:val="24"/>
          <w:szCs w:val="24"/>
        </w:rPr>
        <w:t>.</w:t>
      </w:r>
    </w:p>
    <w:p w14:paraId="0CE81653" w14:textId="77777777" w:rsidR="007A4C4D" w:rsidRPr="00731257" w:rsidRDefault="007A4C4D" w:rsidP="00240498">
      <w:pPr>
        <w:pStyle w:val="Tekstpodstawowy"/>
        <w:spacing w:before="93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</w:p>
    <w:p w14:paraId="3419211A" w14:textId="5BF5075F" w:rsidR="005B6497" w:rsidRPr="007A4C4D" w:rsidRDefault="005B6497" w:rsidP="007A4C4D">
      <w:pPr>
        <w:pStyle w:val="Akapitzlist"/>
        <w:numPr>
          <w:ilvl w:val="1"/>
          <w:numId w:val="4"/>
        </w:numPr>
        <w:tabs>
          <w:tab w:val="left" w:pos="1134"/>
        </w:tabs>
        <w:spacing w:before="122" w:line="276" w:lineRule="auto"/>
        <w:ind w:left="1134" w:hanging="283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  <w:u w:val="single"/>
        </w:rPr>
        <w:t>Metodyka pracy</w:t>
      </w:r>
    </w:p>
    <w:p w14:paraId="0760DC47" w14:textId="034C1B42" w:rsidR="00C572F0" w:rsidRPr="00731257" w:rsidRDefault="005B6497" w:rsidP="00240498">
      <w:pPr>
        <w:pStyle w:val="Tekstpodstawowy"/>
        <w:spacing w:before="94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Wykonawca przed rozpoczęciem prac jest zobowiązany  do opracowania dokumentacji techniczno-organizacyjnej zgodnie z </w:t>
      </w:r>
      <w:r w:rsidR="007D7138">
        <w:rPr>
          <w:rFonts w:ascii="Cambria" w:hAnsi="Cambria" w:cs="Times New Roman"/>
          <w:sz w:val="24"/>
          <w:szCs w:val="24"/>
        </w:rPr>
        <w:t>obowiązującymi postanowieniami</w:t>
      </w:r>
      <w:r w:rsidR="00C572F0" w:rsidRPr="00731257">
        <w:rPr>
          <w:rFonts w:ascii="Cambria" w:hAnsi="Cambria" w:cs="Times New Roman"/>
          <w:sz w:val="24"/>
          <w:szCs w:val="24"/>
        </w:rPr>
        <w:t>:</w:t>
      </w:r>
    </w:p>
    <w:p w14:paraId="4317A6DB" w14:textId="63A88406" w:rsidR="005B6497" w:rsidRPr="00731257" w:rsidRDefault="00C572F0" w:rsidP="00240498">
      <w:pPr>
        <w:pStyle w:val="Tekstpodstawowy"/>
        <w:spacing w:before="94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-</w:t>
      </w:r>
      <w:r w:rsidR="005B6497" w:rsidRPr="00731257">
        <w:rPr>
          <w:rFonts w:ascii="Cambria" w:hAnsi="Cambria" w:cs="Times New Roman"/>
          <w:sz w:val="24"/>
          <w:szCs w:val="24"/>
        </w:rPr>
        <w:t xml:space="preserve"> Rozporządzenia Ministra Gospodarki z dnia</w:t>
      </w:r>
      <w:r w:rsidR="005B6497" w:rsidRPr="00731257">
        <w:rPr>
          <w:rFonts w:ascii="Cambria" w:hAnsi="Cambria" w:cs="Times New Roman"/>
          <w:spacing w:val="-43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18 lutego</w:t>
      </w:r>
      <w:r w:rsidR="005B6497" w:rsidRPr="00731257">
        <w:rPr>
          <w:rFonts w:ascii="Cambria" w:hAnsi="Cambria" w:cs="Times New Roman"/>
          <w:spacing w:val="31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2011</w:t>
      </w:r>
      <w:r w:rsidR="005B6497" w:rsidRPr="00731257">
        <w:rPr>
          <w:rFonts w:ascii="Cambria" w:hAnsi="Cambria" w:cs="Times New Roman"/>
          <w:spacing w:val="33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r.</w:t>
      </w:r>
      <w:r w:rsidR="005B6497" w:rsidRPr="00731257">
        <w:rPr>
          <w:rFonts w:ascii="Cambria" w:hAnsi="Cambria" w:cs="Times New Roman"/>
          <w:spacing w:val="34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w</w:t>
      </w:r>
      <w:r w:rsidR="005B6497" w:rsidRPr="00731257">
        <w:rPr>
          <w:rFonts w:ascii="Cambria" w:hAnsi="Cambria" w:cs="Times New Roman"/>
          <w:spacing w:val="31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sprawie</w:t>
      </w:r>
      <w:r w:rsidR="005B6497" w:rsidRPr="00731257">
        <w:rPr>
          <w:rFonts w:ascii="Cambria" w:hAnsi="Cambria" w:cs="Times New Roman"/>
          <w:spacing w:val="33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sposobu</w:t>
      </w:r>
      <w:r w:rsidR="005B6497" w:rsidRPr="00731257">
        <w:rPr>
          <w:rFonts w:ascii="Cambria" w:hAnsi="Cambria" w:cs="Times New Roman"/>
          <w:spacing w:val="33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prowadzenia</w:t>
      </w:r>
      <w:r w:rsidR="005B6497" w:rsidRPr="00731257">
        <w:rPr>
          <w:rFonts w:ascii="Cambria" w:hAnsi="Cambria" w:cs="Times New Roman"/>
          <w:spacing w:val="35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prac</w:t>
      </w:r>
      <w:r w:rsidR="005B6497" w:rsidRPr="00731257">
        <w:rPr>
          <w:rFonts w:ascii="Cambria" w:hAnsi="Cambria" w:cs="Times New Roman"/>
          <w:spacing w:val="34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z</w:t>
      </w:r>
      <w:r w:rsidR="005B6497" w:rsidRPr="00731257">
        <w:rPr>
          <w:rFonts w:ascii="Cambria" w:hAnsi="Cambria" w:cs="Times New Roman"/>
          <w:spacing w:val="31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użyciem</w:t>
      </w:r>
      <w:r w:rsidR="005B6497" w:rsidRPr="00731257">
        <w:rPr>
          <w:rFonts w:ascii="Cambria" w:hAnsi="Cambria" w:cs="Times New Roman"/>
          <w:spacing w:val="34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materiałów</w:t>
      </w:r>
      <w:r w:rsidR="005B6497" w:rsidRPr="00731257">
        <w:rPr>
          <w:rFonts w:ascii="Cambria" w:hAnsi="Cambria" w:cs="Times New Roman"/>
          <w:spacing w:val="31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wybuchowych</w:t>
      </w:r>
      <w:r w:rsidR="00F21D5C" w:rsidRPr="00731257">
        <w:rPr>
          <w:rFonts w:ascii="Cambria" w:hAnsi="Cambria" w:cs="Times New Roman"/>
          <w:sz w:val="24"/>
          <w:szCs w:val="24"/>
        </w:rPr>
        <w:t xml:space="preserve"> przeznaczonych do użytku  cywilnego </w:t>
      </w:r>
      <w:r w:rsidR="000A4DA7" w:rsidRPr="000A4DA7">
        <w:rPr>
          <w:rFonts w:ascii="Cambria" w:hAnsi="Cambria" w:cs="Times New Roman"/>
          <w:sz w:val="24"/>
          <w:szCs w:val="24"/>
        </w:rPr>
        <w:t>oraz podczas oczyszczania terenów</w:t>
      </w:r>
      <w:r w:rsidR="000A4DA7">
        <w:rPr>
          <w:rFonts w:ascii="Cambria" w:hAnsi="Cambria" w:cs="Times New Roman"/>
          <w:sz w:val="24"/>
          <w:szCs w:val="24"/>
        </w:rPr>
        <w:t>,</w:t>
      </w:r>
    </w:p>
    <w:p w14:paraId="20ABD71F" w14:textId="48F0C808" w:rsidR="00C572F0" w:rsidRPr="00731257" w:rsidRDefault="00C572F0" w:rsidP="00240498">
      <w:pPr>
        <w:pStyle w:val="Tekstpodstawowy"/>
        <w:spacing w:before="94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- Rozporządzeni</w:t>
      </w:r>
      <w:r w:rsidR="00EA75CB" w:rsidRPr="00731257">
        <w:rPr>
          <w:rFonts w:ascii="Cambria" w:hAnsi="Cambria" w:cs="Times New Roman"/>
          <w:sz w:val="24"/>
          <w:szCs w:val="24"/>
        </w:rPr>
        <w:t>a</w:t>
      </w:r>
      <w:r w:rsidRPr="00731257">
        <w:rPr>
          <w:rFonts w:ascii="Cambria" w:hAnsi="Cambria" w:cs="Times New Roman"/>
          <w:sz w:val="24"/>
          <w:szCs w:val="24"/>
        </w:rPr>
        <w:t xml:space="preserve"> Rady Ministrów z dnia 26 września 2023</w:t>
      </w:r>
      <w:r w:rsidR="005F6352">
        <w:rPr>
          <w:rFonts w:ascii="Cambria" w:hAnsi="Cambria" w:cs="Times New Roman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r</w:t>
      </w:r>
      <w:r w:rsidR="005F6352">
        <w:rPr>
          <w:rFonts w:ascii="Cambria" w:hAnsi="Cambria" w:cs="Times New Roman"/>
          <w:sz w:val="24"/>
          <w:szCs w:val="24"/>
        </w:rPr>
        <w:t>.</w:t>
      </w:r>
      <w:r w:rsidRPr="00731257">
        <w:rPr>
          <w:rFonts w:ascii="Cambria" w:hAnsi="Cambria" w:cs="Times New Roman"/>
          <w:sz w:val="24"/>
          <w:szCs w:val="24"/>
        </w:rPr>
        <w:t xml:space="preserve"> w sprawie oczyszczania terenów z materiałów wybuchowych i niebezpiecznych </w:t>
      </w:r>
      <w:r w:rsidR="000A4DA7">
        <w:rPr>
          <w:rFonts w:ascii="Cambria" w:hAnsi="Cambria" w:cs="Times New Roman"/>
          <w:sz w:val="24"/>
          <w:szCs w:val="24"/>
        </w:rPr>
        <w:t>,</w:t>
      </w:r>
    </w:p>
    <w:p w14:paraId="3E45FA76" w14:textId="3DE130AE" w:rsidR="005B6497" w:rsidRPr="00731257" w:rsidRDefault="00673585" w:rsidP="00240498">
      <w:pPr>
        <w:pStyle w:val="Tekstpodstawowy"/>
        <w:spacing w:before="75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-</w:t>
      </w:r>
      <w:r w:rsidR="005B6497"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Rozporządzeni</w:t>
      </w:r>
      <w:r w:rsidR="00EA75CB" w:rsidRPr="00731257">
        <w:rPr>
          <w:rFonts w:ascii="Cambria" w:hAnsi="Cambria" w:cs="Times New Roman"/>
          <w:sz w:val="24"/>
          <w:szCs w:val="24"/>
        </w:rPr>
        <w:t>a</w:t>
      </w:r>
      <w:r w:rsidR="005B6497" w:rsidRPr="00731257">
        <w:rPr>
          <w:rFonts w:ascii="Cambria" w:hAnsi="Cambria" w:cs="Times New Roman"/>
          <w:spacing w:val="-15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Ministra</w:t>
      </w:r>
      <w:r w:rsidR="005B6497" w:rsidRPr="00731257">
        <w:rPr>
          <w:rFonts w:ascii="Cambria" w:hAnsi="Cambria" w:cs="Times New Roman"/>
          <w:spacing w:val="-21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Gospodarki</w:t>
      </w:r>
      <w:r w:rsidR="005B6497" w:rsidRPr="00731257">
        <w:rPr>
          <w:rFonts w:ascii="Cambria" w:hAnsi="Cambria" w:cs="Times New Roman"/>
          <w:spacing w:val="-18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z</w:t>
      </w:r>
      <w:r w:rsidR="005B6497" w:rsidRPr="00731257">
        <w:rPr>
          <w:rFonts w:ascii="Cambria" w:hAnsi="Cambria" w:cs="Times New Roman"/>
          <w:spacing w:val="-2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dnia</w:t>
      </w:r>
      <w:r w:rsidR="005B6497" w:rsidRPr="00731257">
        <w:rPr>
          <w:rFonts w:ascii="Cambria" w:hAnsi="Cambria" w:cs="Times New Roman"/>
          <w:spacing w:val="-16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16</w:t>
      </w:r>
      <w:r w:rsidR="005B6497" w:rsidRPr="00731257">
        <w:rPr>
          <w:rFonts w:ascii="Cambria" w:hAnsi="Cambria" w:cs="Times New Roman"/>
          <w:spacing w:val="-16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sierpnia</w:t>
      </w:r>
      <w:r w:rsidR="005B6497" w:rsidRPr="00731257">
        <w:rPr>
          <w:rFonts w:ascii="Cambria" w:hAnsi="Cambria" w:cs="Times New Roman"/>
          <w:spacing w:val="-16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2010</w:t>
      </w:r>
      <w:r w:rsidR="005B6497" w:rsidRPr="00731257">
        <w:rPr>
          <w:rFonts w:ascii="Cambria" w:hAnsi="Cambria" w:cs="Times New Roman"/>
          <w:spacing w:val="-20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r.</w:t>
      </w:r>
      <w:r w:rsidR="005B6497" w:rsidRPr="00731257">
        <w:rPr>
          <w:rFonts w:ascii="Cambria" w:hAnsi="Cambria" w:cs="Times New Roman"/>
          <w:spacing w:val="-17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w</w:t>
      </w:r>
      <w:r w:rsidR="005B6497" w:rsidRPr="00731257">
        <w:rPr>
          <w:rFonts w:ascii="Cambria" w:hAnsi="Cambria" w:cs="Times New Roman"/>
          <w:spacing w:val="-19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>sprawie</w:t>
      </w:r>
      <w:r w:rsidR="005B6497" w:rsidRPr="00731257">
        <w:rPr>
          <w:rFonts w:ascii="Cambria" w:hAnsi="Cambria" w:cs="Times New Roman"/>
          <w:spacing w:val="-16"/>
          <w:sz w:val="24"/>
          <w:szCs w:val="24"/>
        </w:rPr>
        <w:t xml:space="preserve"> </w:t>
      </w:r>
      <w:r w:rsidR="005B6497" w:rsidRPr="00731257">
        <w:rPr>
          <w:rFonts w:ascii="Cambria" w:hAnsi="Cambria" w:cs="Times New Roman"/>
          <w:sz w:val="24"/>
          <w:szCs w:val="24"/>
        </w:rPr>
        <w:t xml:space="preserve">przechowywania w </w:t>
      </w:r>
      <w:r w:rsidR="00EA75CB" w:rsidRPr="00731257">
        <w:rPr>
          <w:rFonts w:ascii="Cambria" w:hAnsi="Cambria" w:cs="Times New Roman"/>
          <w:sz w:val="24"/>
          <w:szCs w:val="24"/>
        </w:rPr>
        <w:t>tymczasowym magazynie materiałów wybuchowych przeznaczonych do użytku cywilnego lub znalezionych w trakcie oczyszczania terenów</w:t>
      </w:r>
      <w:r w:rsidR="000A4DA7">
        <w:rPr>
          <w:rFonts w:ascii="Cambria" w:hAnsi="Cambria" w:cs="Times New Roman"/>
          <w:sz w:val="24"/>
          <w:szCs w:val="24"/>
        </w:rPr>
        <w:t>.</w:t>
      </w:r>
    </w:p>
    <w:p w14:paraId="683B4800" w14:textId="77777777" w:rsidR="00673585" w:rsidRPr="00731257" w:rsidRDefault="00673585" w:rsidP="00240498">
      <w:pPr>
        <w:pStyle w:val="Tekstpodstawowy"/>
        <w:spacing w:before="75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</w:p>
    <w:p w14:paraId="1168A9A3" w14:textId="256BCA55" w:rsidR="005B6497" w:rsidRPr="007A4C4D" w:rsidRDefault="005B6497" w:rsidP="007A4C4D">
      <w:pPr>
        <w:pStyle w:val="Akapitzlist"/>
        <w:numPr>
          <w:ilvl w:val="1"/>
          <w:numId w:val="4"/>
        </w:numPr>
        <w:tabs>
          <w:tab w:val="left" w:pos="1134"/>
        </w:tabs>
        <w:spacing w:before="122" w:line="276" w:lineRule="auto"/>
        <w:ind w:left="1134" w:hanging="283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pacing w:val="-56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Zagospodarowanie znalezionych</w:t>
      </w:r>
      <w:r w:rsidRPr="00731257">
        <w:rPr>
          <w:rFonts w:ascii="Cambria" w:hAnsi="Cambria" w:cs="Times New Roman"/>
          <w:spacing w:val="-1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przedmiotów</w:t>
      </w:r>
    </w:p>
    <w:p w14:paraId="0A940E60" w14:textId="63D19C43" w:rsidR="000A4DA7" w:rsidRPr="000A4DA7" w:rsidRDefault="000A4DA7" w:rsidP="000A4DA7">
      <w:pPr>
        <w:pStyle w:val="Tekstpodstawowy"/>
        <w:spacing w:before="93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0A4DA7">
        <w:rPr>
          <w:rFonts w:ascii="Cambria" w:hAnsi="Cambria" w:cs="Times New Roman"/>
          <w:sz w:val="24"/>
          <w:szCs w:val="24"/>
        </w:rPr>
        <w:t>Wykonawca jest zobowiązany do zagospodarowania, tj. przetransportowania i zniszczenia odnalezionych przedmiotów wskazanych w pkt 2.1 na terenie wyznaczonym przez Zamawiającego bądź we własnym zakresie.</w:t>
      </w:r>
    </w:p>
    <w:p w14:paraId="2E9ACDC2" w14:textId="604F69D4" w:rsidR="005B6497" w:rsidRDefault="000A4DA7" w:rsidP="000A4DA7">
      <w:pPr>
        <w:pStyle w:val="Tekstpodstawowy"/>
        <w:spacing w:before="93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0A4DA7">
        <w:rPr>
          <w:rFonts w:ascii="Cambria" w:hAnsi="Cambria" w:cs="Times New Roman"/>
          <w:sz w:val="24"/>
          <w:szCs w:val="24"/>
        </w:rPr>
        <w:t xml:space="preserve">Niezależnie od ilości ujawnionych </w:t>
      </w:r>
      <w:r w:rsidR="00C61FBD">
        <w:rPr>
          <w:rFonts w:ascii="Cambria" w:hAnsi="Cambria" w:cs="Times New Roman"/>
          <w:sz w:val="24"/>
          <w:szCs w:val="24"/>
        </w:rPr>
        <w:t>p</w:t>
      </w:r>
      <w:r w:rsidRPr="000A4DA7">
        <w:rPr>
          <w:rFonts w:ascii="Cambria" w:hAnsi="Cambria" w:cs="Times New Roman"/>
          <w:sz w:val="24"/>
          <w:szCs w:val="24"/>
        </w:rPr>
        <w:t xml:space="preserve">rzedmiotów </w:t>
      </w:r>
      <w:r w:rsidR="00C61FBD">
        <w:rPr>
          <w:rFonts w:ascii="Cambria" w:hAnsi="Cambria" w:cs="Times New Roman"/>
          <w:sz w:val="24"/>
          <w:szCs w:val="24"/>
        </w:rPr>
        <w:t>w</w:t>
      </w:r>
      <w:r w:rsidRPr="000A4DA7">
        <w:rPr>
          <w:rFonts w:ascii="Cambria" w:hAnsi="Cambria" w:cs="Times New Roman"/>
          <w:sz w:val="24"/>
          <w:szCs w:val="24"/>
        </w:rPr>
        <w:t xml:space="preserve">ybuchowych </w:t>
      </w:r>
      <w:r>
        <w:rPr>
          <w:rFonts w:ascii="Cambria" w:hAnsi="Cambria" w:cs="Times New Roman"/>
          <w:sz w:val="24"/>
          <w:szCs w:val="24"/>
        </w:rPr>
        <w:br/>
      </w:r>
      <w:r w:rsidRPr="000A4DA7">
        <w:rPr>
          <w:rFonts w:ascii="Cambria" w:hAnsi="Cambria" w:cs="Times New Roman"/>
          <w:sz w:val="24"/>
          <w:szCs w:val="24"/>
        </w:rPr>
        <w:t xml:space="preserve">i </w:t>
      </w:r>
      <w:r w:rsidR="00C61FBD">
        <w:rPr>
          <w:rFonts w:ascii="Cambria" w:hAnsi="Cambria" w:cs="Times New Roman"/>
          <w:sz w:val="24"/>
          <w:szCs w:val="24"/>
        </w:rPr>
        <w:t>n</w:t>
      </w:r>
      <w:r w:rsidRPr="000A4DA7">
        <w:rPr>
          <w:rFonts w:ascii="Cambria" w:hAnsi="Cambria" w:cs="Times New Roman"/>
          <w:sz w:val="24"/>
          <w:szCs w:val="24"/>
        </w:rPr>
        <w:t>iebezpiecznych na Wykonawcy spoczywa obowiązek ich podjęcia, transportu i unieszkodliwienia oraz zorganizowania tymczasowego punktu przechowywania na terenie wyznaczonym przez Zamawiającego bądź we własnym zakresie, jak również sprawowania całodobowego nadzoru nad tym punktem. W przypadku zlecenia jednej z ww. czynności podwykonawcy, Wykonawca odpowiada wraz z podwykonawcą solidarnie za realizację przedmiotu zamówienia.</w:t>
      </w:r>
    </w:p>
    <w:p w14:paraId="5DB2216C" w14:textId="77777777" w:rsidR="000A4DA7" w:rsidRPr="000A4DA7" w:rsidRDefault="000A4DA7" w:rsidP="000A4DA7">
      <w:pPr>
        <w:pStyle w:val="Tekstpodstawowy"/>
        <w:spacing w:before="93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</w:p>
    <w:p w14:paraId="02EA0384" w14:textId="518A1D40" w:rsidR="005B6497" w:rsidRPr="007A4C4D" w:rsidRDefault="005B6497" w:rsidP="007A4C4D">
      <w:pPr>
        <w:pStyle w:val="Akapitzlist"/>
        <w:numPr>
          <w:ilvl w:val="1"/>
          <w:numId w:val="4"/>
        </w:numPr>
        <w:tabs>
          <w:tab w:val="left" w:pos="1134"/>
        </w:tabs>
        <w:spacing w:before="120" w:line="276" w:lineRule="auto"/>
        <w:ind w:left="1134" w:hanging="283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  <w:u w:val="single"/>
        </w:rPr>
        <w:t>Detonacja w miejscu</w:t>
      </w:r>
      <w:r w:rsidRPr="00731257">
        <w:rPr>
          <w:rFonts w:ascii="Cambria" w:hAnsi="Cambria" w:cs="Times New Roman"/>
          <w:spacing w:val="-8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znalezienia</w:t>
      </w:r>
    </w:p>
    <w:p w14:paraId="6695853D" w14:textId="56382D11" w:rsidR="005B6497" w:rsidRDefault="005B6497" w:rsidP="00240498">
      <w:pPr>
        <w:pStyle w:val="Tekstpodstawowy"/>
        <w:spacing w:before="93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W szczególnych przypadkach dopuszczana jest detonacja przedmiotów </w:t>
      </w:r>
      <w:r w:rsidR="009F7FA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 xml:space="preserve">w miejscu ich znalezienia. Szczególny przypadek to taki  kiedy detonacja </w:t>
      </w:r>
      <w:r w:rsidR="009F7FA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 xml:space="preserve">w miejscu będzie możliwa po dokonaniu niezależnej oceny przez Patrol Saperski. W przypadku uznania, że brak jest podstaw do zniszczenia </w:t>
      </w:r>
      <w:r w:rsidR="009F7FA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 xml:space="preserve">w miejscu, koszty działania Patrolu Saperskiego pokryje Wykonawca.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 xml:space="preserve">Jest to możliwe jedynie w przypadku, w którym podjęcie przedmiotu stanowi </w:t>
      </w:r>
      <w:r w:rsidRPr="00731257">
        <w:rPr>
          <w:rFonts w:ascii="Cambria" w:hAnsi="Cambria" w:cs="Times New Roman"/>
          <w:sz w:val="24"/>
          <w:szCs w:val="24"/>
        </w:rPr>
        <w:lastRenderedPageBreak/>
        <w:t>realne zagrożenie dla zdrowia i życia osób pracujących przy oczyszczaniu terenu oraz osób postronnych, gdyż zachodzi duże prawdopodobieństwo eksplozji w czasie podejmowania. Wykonawca zobowiązany jest wstrzymać prace oraz powiadomić Zamawiającego</w:t>
      </w:r>
      <w:r w:rsidRPr="00731257">
        <w:rPr>
          <w:rFonts w:ascii="Cambria" w:hAnsi="Cambria" w:cs="Times New Roman"/>
          <w:spacing w:val="-19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o</w:t>
      </w:r>
      <w:r w:rsidRPr="00731257">
        <w:rPr>
          <w:rFonts w:ascii="Cambria" w:hAnsi="Cambria" w:cs="Times New Roman"/>
          <w:spacing w:val="-1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potrzebie</w:t>
      </w:r>
      <w:r w:rsidRPr="00731257">
        <w:rPr>
          <w:rFonts w:ascii="Cambria" w:hAnsi="Cambria" w:cs="Times New Roman"/>
          <w:spacing w:val="-1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detonacji</w:t>
      </w:r>
      <w:r w:rsidRPr="00731257">
        <w:rPr>
          <w:rFonts w:ascii="Cambria" w:hAnsi="Cambria" w:cs="Times New Roman"/>
          <w:spacing w:val="-1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</w:t>
      </w:r>
      <w:r w:rsidRPr="00731257">
        <w:rPr>
          <w:rFonts w:ascii="Cambria" w:hAnsi="Cambria" w:cs="Times New Roman"/>
          <w:spacing w:val="-19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miejscu</w:t>
      </w:r>
      <w:r w:rsidRPr="00731257">
        <w:rPr>
          <w:rFonts w:ascii="Cambria" w:hAnsi="Cambria" w:cs="Times New Roman"/>
          <w:spacing w:val="-1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znalezienia,</w:t>
      </w:r>
      <w:r w:rsidRPr="00731257">
        <w:rPr>
          <w:rFonts w:ascii="Cambria" w:hAnsi="Cambria" w:cs="Times New Roman"/>
          <w:spacing w:val="-1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a</w:t>
      </w:r>
      <w:r w:rsidRPr="00731257">
        <w:rPr>
          <w:rFonts w:ascii="Cambria" w:hAnsi="Cambria" w:cs="Times New Roman"/>
          <w:spacing w:val="-1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znaleziony</w:t>
      </w:r>
      <w:r w:rsidRPr="00731257">
        <w:rPr>
          <w:rFonts w:ascii="Cambria" w:hAnsi="Cambria" w:cs="Times New Roman"/>
          <w:spacing w:val="-19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obiekt</w:t>
      </w:r>
      <w:r w:rsidRPr="00731257">
        <w:rPr>
          <w:rFonts w:ascii="Cambria" w:hAnsi="Cambria" w:cs="Times New Roman"/>
          <w:spacing w:val="-1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zabezpieczyć w sposób uniemożliwiający jego niekontrolowaną detonację oraz podjęcie przedmiotu przez osoby</w:t>
      </w:r>
      <w:r w:rsidRPr="00731257">
        <w:rPr>
          <w:rFonts w:ascii="Cambria" w:hAnsi="Cambria" w:cs="Times New Roman"/>
          <w:spacing w:val="-2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trzecie całodobowo.</w:t>
      </w:r>
      <w:r w:rsidRPr="00731257">
        <w:rPr>
          <w:rFonts w:ascii="Cambria" w:hAnsi="Cambria" w:cs="Times New Roman"/>
          <w:spacing w:val="-1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Miejsce</w:t>
      </w:r>
      <w:r w:rsidRPr="00731257">
        <w:rPr>
          <w:rFonts w:ascii="Cambria" w:hAnsi="Cambria" w:cs="Times New Roman"/>
          <w:spacing w:val="-1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po</w:t>
      </w:r>
      <w:r w:rsidRPr="00731257">
        <w:rPr>
          <w:rFonts w:ascii="Cambria" w:hAnsi="Cambria" w:cs="Times New Roman"/>
          <w:spacing w:val="-2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detonacji</w:t>
      </w:r>
      <w:r w:rsidRPr="00731257">
        <w:rPr>
          <w:rFonts w:ascii="Cambria" w:hAnsi="Cambria" w:cs="Times New Roman"/>
          <w:spacing w:val="-19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należy</w:t>
      </w:r>
      <w:r w:rsidRPr="00731257">
        <w:rPr>
          <w:rFonts w:ascii="Cambria" w:hAnsi="Cambria" w:cs="Times New Roman"/>
          <w:spacing w:val="-19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uporządkować</w:t>
      </w:r>
      <w:r w:rsidRPr="00731257">
        <w:rPr>
          <w:rFonts w:ascii="Cambria" w:hAnsi="Cambria" w:cs="Times New Roman"/>
          <w:spacing w:val="-19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po</w:t>
      </w:r>
      <w:r w:rsidRPr="00731257">
        <w:rPr>
          <w:rFonts w:ascii="Cambria" w:hAnsi="Cambria" w:cs="Times New Roman"/>
          <w:spacing w:val="-1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zakończeniu</w:t>
      </w:r>
      <w:r w:rsidRPr="00731257">
        <w:rPr>
          <w:rFonts w:ascii="Cambria" w:hAnsi="Cambria" w:cs="Times New Roman"/>
          <w:spacing w:val="-1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prac.</w:t>
      </w:r>
      <w:r w:rsidRPr="00731257">
        <w:rPr>
          <w:rFonts w:ascii="Cambria" w:hAnsi="Cambria" w:cs="Times New Roman"/>
          <w:spacing w:val="-1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</w:t>
      </w:r>
      <w:r w:rsidRPr="00731257">
        <w:rPr>
          <w:rFonts w:ascii="Cambria" w:hAnsi="Cambria" w:cs="Times New Roman"/>
          <w:spacing w:val="-2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ewentualne szkody powstałe w wyniku detonacji odpowiada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Wykonawca.</w:t>
      </w:r>
    </w:p>
    <w:p w14:paraId="6A692CE6" w14:textId="77777777" w:rsidR="007A4C4D" w:rsidRPr="00731257" w:rsidRDefault="007A4C4D" w:rsidP="00240498">
      <w:pPr>
        <w:pStyle w:val="Tekstpodstawowy"/>
        <w:spacing w:before="93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</w:p>
    <w:p w14:paraId="215B4ACF" w14:textId="65A846AF" w:rsidR="00E07135" w:rsidRPr="00DE20F4" w:rsidRDefault="005B6497" w:rsidP="002502EC">
      <w:pPr>
        <w:pStyle w:val="Akapitzlist"/>
        <w:numPr>
          <w:ilvl w:val="1"/>
          <w:numId w:val="4"/>
        </w:numPr>
        <w:tabs>
          <w:tab w:val="left" w:pos="567"/>
        </w:tabs>
        <w:spacing w:before="123" w:line="276" w:lineRule="auto"/>
        <w:ind w:left="1134" w:hanging="283"/>
      </w:pPr>
      <w:r w:rsidRPr="00731257">
        <w:rPr>
          <w:rFonts w:ascii="Cambria" w:hAnsi="Cambria" w:cs="Times New Roman"/>
          <w:spacing w:val="-56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Postępowanie w</w:t>
      </w:r>
      <w:r w:rsidRPr="00731257">
        <w:rPr>
          <w:rFonts w:ascii="Cambria" w:hAnsi="Cambria" w:cs="Times New Roman"/>
          <w:spacing w:val="-1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przypadku:</w:t>
      </w:r>
    </w:p>
    <w:p w14:paraId="6409057C" w14:textId="5EDF7298" w:rsidR="005B6497" w:rsidRPr="002502EC" w:rsidRDefault="005B6497" w:rsidP="002502EC">
      <w:pPr>
        <w:pStyle w:val="Akapitzlist"/>
        <w:numPr>
          <w:ilvl w:val="2"/>
          <w:numId w:val="24"/>
        </w:numPr>
        <w:tabs>
          <w:tab w:val="left" w:pos="1716"/>
          <w:tab w:val="left" w:pos="1717"/>
        </w:tabs>
        <w:spacing w:before="94" w:line="276" w:lineRule="auto"/>
        <w:rPr>
          <w:rFonts w:ascii="Cambria" w:hAnsi="Cambria" w:cs="Times New Roman"/>
          <w:sz w:val="24"/>
          <w:szCs w:val="24"/>
        </w:rPr>
      </w:pPr>
      <w:r w:rsidRPr="002502EC">
        <w:rPr>
          <w:rFonts w:ascii="Cambria" w:hAnsi="Cambria" w:cs="Times New Roman"/>
          <w:sz w:val="24"/>
          <w:szCs w:val="24"/>
          <w:u w:val="single"/>
        </w:rPr>
        <w:t xml:space="preserve">Znalezienia innych niż przewidziane w Umowie przedmiotów </w:t>
      </w:r>
      <w:r w:rsidR="00E07135" w:rsidRPr="002502EC">
        <w:rPr>
          <w:rFonts w:ascii="Cambria" w:hAnsi="Cambria" w:cs="Times New Roman"/>
          <w:sz w:val="24"/>
          <w:szCs w:val="24"/>
          <w:u w:val="single"/>
        </w:rPr>
        <w:t xml:space="preserve">      </w:t>
      </w:r>
      <w:r w:rsidRPr="002502EC">
        <w:rPr>
          <w:rFonts w:ascii="Cambria" w:hAnsi="Cambria" w:cs="Times New Roman"/>
          <w:sz w:val="24"/>
          <w:szCs w:val="24"/>
          <w:u w:val="single"/>
        </w:rPr>
        <w:t>niebezpiecznych pochodzenia</w:t>
      </w:r>
      <w:r w:rsidRPr="002502EC">
        <w:rPr>
          <w:rFonts w:ascii="Cambria" w:hAnsi="Cambria" w:cs="Times New Roman"/>
          <w:spacing w:val="2"/>
          <w:sz w:val="24"/>
          <w:szCs w:val="24"/>
          <w:u w:val="single"/>
        </w:rPr>
        <w:t xml:space="preserve"> </w:t>
      </w:r>
      <w:r w:rsidRPr="002502EC">
        <w:rPr>
          <w:rFonts w:ascii="Cambria" w:hAnsi="Cambria" w:cs="Times New Roman"/>
          <w:sz w:val="24"/>
          <w:szCs w:val="24"/>
          <w:u w:val="single"/>
        </w:rPr>
        <w:t>militarnego</w:t>
      </w:r>
    </w:p>
    <w:p w14:paraId="4C2CCB50" w14:textId="7A6FEAEE" w:rsidR="000A4DA7" w:rsidRDefault="000A4DA7" w:rsidP="000A4DA7">
      <w:pPr>
        <w:pStyle w:val="Akapitzlist"/>
        <w:tabs>
          <w:tab w:val="left" w:pos="1716"/>
          <w:tab w:val="left" w:pos="1717"/>
        </w:tabs>
        <w:spacing w:before="94" w:line="276" w:lineRule="auto"/>
        <w:ind w:left="1560" w:firstLine="0"/>
        <w:rPr>
          <w:rFonts w:ascii="Cambria" w:hAnsi="Cambria" w:cs="Times New Roman"/>
          <w:sz w:val="24"/>
          <w:szCs w:val="24"/>
        </w:rPr>
      </w:pPr>
      <w:r w:rsidRPr="000A4DA7">
        <w:rPr>
          <w:rFonts w:ascii="Cambria" w:hAnsi="Cambria" w:cs="Times New Roman"/>
          <w:sz w:val="24"/>
          <w:szCs w:val="24"/>
        </w:rPr>
        <w:t xml:space="preserve">W przypadku znalezienia innych niż przewidziane w Opisie przedmiotu zamówienia niebezpiecznych przedmiotów pochodzenia wojskowego (np. zbiorników z gazem lub paliwem itp.) Wykonawca zobowiązany </w:t>
      </w:r>
      <w:r w:rsidR="005F6352">
        <w:rPr>
          <w:rFonts w:ascii="Cambria" w:hAnsi="Cambria" w:cs="Times New Roman"/>
          <w:sz w:val="24"/>
          <w:szCs w:val="24"/>
        </w:rPr>
        <w:br/>
      </w:r>
      <w:r w:rsidRPr="000A4DA7">
        <w:rPr>
          <w:rFonts w:ascii="Cambria" w:hAnsi="Cambria" w:cs="Times New Roman"/>
          <w:sz w:val="24"/>
          <w:szCs w:val="24"/>
        </w:rPr>
        <w:t xml:space="preserve">jest zabezpieczyć teren oraz niezwłocznie poinformować o fakcie znalezienia Zamawiającego, a jeśli znaleziony przedmiot stanowi zagrożenie dla osób także odpowiednie służby (m.in. Policję oraz Straż Pożarną). Odpowiednie zabezpieczenie i oznakowanie terenu, na którym zlokalizowany jest inny przedmiot niebezpieczny pochodzenia wojskowego należy do obowiązków Wykonawcy, natomiast konieczność dozorowania miejsca jest to obowiązkiem Zamawiającego. Zamawiający </w:t>
      </w:r>
      <w:r w:rsidR="005F6352">
        <w:rPr>
          <w:rFonts w:ascii="Cambria" w:hAnsi="Cambria" w:cs="Times New Roman"/>
          <w:sz w:val="24"/>
          <w:szCs w:val="24"/>
        </w:rPr>
        <w:br/>
      </w:r>
      <w:r w:rsidRPr="000A4DA7">
        <w:rPr>
          <w:rFonts w:ascii="Cambria" w:hAnsi="Cambria" w:cs="Times New Roman"/>
          <w:sz w:val="24"/>
          <w:szCs w:val="24"/>
        </w:rPr>
        <w:t xml:space="preserve">w ciągu 10 dni poinformuje Wykonawcę o decyzji dotyczącej usunięcia </w:t>
      </w:r>
      <w:r w:rsidR="005F6352">
        <w:rPr>
          <w:rFonts w:ascii="Cambria" w:hAnsi="Cambria" w:cs="Times New Roman"/>
          <w:sz w:val="24"/>
          <w:szCs w:val="24"/>
        </w:rPr>
        <w:br/>
      </w:r>
      <w:r w:rsidRPr="000A4DA7">
        <w:rPr>
          <w:rFonts w:ascii="Cambria" w:hAnsi="Cambria" w:cs="Times New Roman"/>
          <w:sz w:val="24"/>
          <w:szCs w:val="24"/>
        </w:rPr>
        <w:t xml:space="preserve">lub pozostawienia tych przedmiotów bez podejmowania. W przypadku gdy Zamawiający zdecyduje o nie podejmowaniu tych przedmiotów, obowiązkiem Wykonawcy jest ich zabezpieczenie bez podejmowania </w:t>
      </w:r>
      <w:r w:rsidR="005F6352">
        <w:rPr>
          <w:rFonts w:ascii="Cambria" w:hAnsi="Cambria" w:cs="Times New Roman"/>
          <w:sz w:val="24"/>
          <w:szCs w:val="24"/>
        </w:rPr>
        <w:br/>
      </w:r>
      <w:r w:rsidRPr="000A4DA7">
        <w:rPr>
          <w:rFonts w:ascii="Cambria" w:hAnsi="Cambria" w:cs="Times New Roman"/>
          <w:sz w:val="24"/>
          <w:szCs w:val="24"/>
        </w:rPr>
        <w:t xml:space="preserve">(np. zakopanie) a tereny, na których są one zlokalizowane zostają wyłączone z dalszych prac. Jeśli Zamawiający zdecyduje o podjęciu </w:t>
      </w:r>
      <w:r w:rsidR="005F6352">
        <w:rPr>
          <w:rFonts w:ascii="Cambria" w:hAnsi="Cambria" w:cs="Times New Roman"/>
          <w:sz w:val="24"/>
          <w:szCs w:val="24"/>
        </w:rPr>
        <w:br/>
      </w:r>
      <w:r w:rsidRPr="000A4DA7">
        <w:rPr>
          <w:rFonts w:ascii="Cambria" w:hAnsi="Cambria" w:cs="Times New Roman"/>
          <w:sz w:val="24"/>
          <w:szCs w:val="24"/>
        </w:rPr>
        <w:t>i utylizacji tych przedmiotów ewentualne prace związane z ich podjęciem zostaną określone na podstawie odrębnej umowy.</w:t>
      </w:r>
    </w:p>
    <w:p w14:paraId="004AB286" w14:textId="71EA363A" w:rsidR="00E07135" w:rsidRPr="002502EC" w:rsidRDefault="00703725" w:rsidP="002502EC">
      <w:pPr>
        <w:pStyle w:val="Akapitzlist"/>
        <w:numPr>
          <w:ilvl w:val="2"/>
          <w:numId w:val="24"/>
        </w:numPr>
        <w:tabs>
          <w:tab w:val="left" w:pos="1716"/>
          <w:tab w:val="left" w:pos="1717"/>
        </w:tabs>
        <w:spacing w:before="94" w:line="276" w:lineRule="auto"/>
        <w:rPr>
          <w:rFonts w:ascii="Cambria" w:hAnsi="Cambria" w:cs="Times New Roman"/>
          <w:sz w:val="24"/>
          <w:szCs w:val="24"/>
        </w:rPr>
      </w:pPr>
      <w:r w:rsidRPr="002502EC">
        <w:rPr>
          <w:rFonts w:ascii="Cambria" w:hAnsi="Cambria" w:cs="Times New Roman"/>
          <w:sz w:val="24"/>
          <w:szCs w:val="24"/>
          <w:u w:val="single"/>
        </w:rPr>
        <w:t xml:space="preserve"> </w:t>
      </w:r>
      <w:r w:rsidR="00E07135" w:rsidRPr="002502EC">
        <w:rPr>
          <w:rFonts w:ascii="Cambria" w:hAnsi="Cambria" w:cs="Times New Roman"/>
          <w:sz w:val="24"/>
          <w:szCs w:val="24"/>
          <w:u w:val="single"/>
        </w:rPr>
        <w:t>Znalezienia przedmiotów stanowiących wartość zabytkową oraz stanowisk archeologicznych</w:t>
      </w:r>
    </w:p>
    <w:p w14:paraId="472BE016" w14:textId="77777777" w:rsidR="005B6497" w:rsidRPr="00731257" w:rsidRDefault="005B6497" w:rsidP="00240498">
      <w:pPr>
        <w:pStyle w:val="Tekstpodstawowy"/>
        <w:ind w:left="1560"/>
        <w:rPr>
          <w:rFonts w:ascii="Cambria" w:hAnsi="Cambria" w:cs="Times New Roman"/>
          <w:i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Wykonawca jest zobowiązany do przestrzegania zapisów art. 32 ustawy o ochronie zabytków i opiece nad zabytkami: „</w:t>
      </w:r>
      <w:r w:rsidRPr="00731257">
        <w:rPr>
          <w:rFonts w:ascii="Cambria" w:hAnsi="Cambria" w:cs="Times New Roman"/>
          <w:i/>
          <w:sz w:val="24"/>
          <w:szCs w:val="24"/>
        </w:rPr>
        <w:t>kto w czasie robót budowlanych lub ziemnych odkrył przedmiot, co do którego istnieje przypuszczenie, iż jest on zabytkiem, jest obowiązany:</w:t>
      </w:r>
    </w:p>
    <w:p w14:paraId="79407C3D" w14:textId="77777777" w:rsidR="005B6497" w:rsidRPr="00731257" w:rsidRDefault="005B6497" w:rsidP="00240498">
      <w:pPr>
        <w:pStyle w:val="Akapitzlist"/>
        <w:numPr>
          <w:ilvl w:val="0"/>
          <w:numId w:val="5"/>
        </w:numPr>
        <w:tabs>
          <w:tab w:val="left" w:pos="1357"/>
        </w:tabs>
        <w:spacing w:before="119" w:line="276" w:lineRule="auto"/>
        <w:ind w:left="1560" w:firstLine="0"/>
        <w:rPr>
          <w:rFonts w:ascii="Cambria" w:hAnsi="Cambria" w:cs="Times New Roman"/>
          <w:i/>
          <w:sz w:val="24"/>
          <w:szCs w:val="24"/>
        </w:rPr>
      </w:pPr>
      <w:r w:rsidRPr="00731257">
        <w:rPr>
          <w:rFonts w:ascii="Cambria" w:hAnsi="Cambria" w:cs="Times New Roman"/>
          <w:i/>
          <w:sz w:val="24"/>
          <w:szCs w:val="24"/>
        </w:rPr>
        <w:t>wstrzymać wszelkie roboty mogące uszkodzić lub zniszczyć odkryty</w:t>
      </w:r>
      <w:r w:rsidRPr="00731257">
        <w:rPr>
          <w:rFonts w:ascii="Cambria" w:hAnsi="Cambria" w:cs="Times New Roman"/>
          <w:i/>
          <w:spacing w:val="-1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przedmiot;</w:t>
      </w:r>
    </w:p>
    <w:p w14:paraId="39EB1E9B" w14:textId="77777777" w:rsidR="005B6497" w:rsidRPr="00731257" w:rsidRDefault="005B6497" w:rsidP="00240498">
      <w:pPr>
        <w:pStyle w:val="Akapitzlist"/>
        <w:numPr>
          <w:ilvl w:val="0"/>
          <w:numId w:val="5"/>
        </w:numPr>
        <w:tabs>
          <w:tab w:val="left" w:pos="1357"/>
        </w:tabs>
        <w:spacing w:line="276" w:lineRule="auto"/>
        <w:ind w:left="1560" w:firstLine="0"/>
        <w:rPr>
          <w:rFonts w:ascii="Cambria" w:hAnsi="Cambria" w:cs="Times New Roman"/>
          <w:i/>
          <w:sz w:val="24"/>
          <w:szCs w:val="24"/>
        </w:rPr>
      </w:pPr>
      <w:r w:rsidRPr="00731257">
        <w:rPr>
          <w:rFonts w:ascii="Cambria" w:hAnsi="Cambria" w:cs="Times New Roman"/>
          <w:i/>
          <w:sz w:val="24"/>
          <w:szCs w:val="24"/>
        </w:rPr>
        <w:t>zabezpieczyć,</w:t>
      </w:r>
      <w:r w:rsidRPr="00731257">
        <w:rPr>
          <w:rFonts w:ascii="Cambria" w:hAnsi="Cambria" w:cs="Times New Roman"/>
          <w:i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przy</w:t>
      </w:r>
      <w:r w:rsidRPr="00731257">
        <w:rPr>
          <w:rFonts w:ascii="Cambria" w:hAnsi="Cambria" w:cs="Times New Roman"/>
          <w:i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użyciu</w:t>
      </w:r>
      <w:r w:rsidRPr="00731257">
        <w:rPr>
          <w:rFonts w:ascii="Cambria" w:hAnsi="Cambria" w:cs="Times New Roman"/>
          <w:i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dostępnych</w:t>
      </w:r>
      <w:r w:rsidRPr="00731257">
        <w:rPr>
          <w:rFonts w:ascii="Cambria" w:hAnsi="Cambria" w:cs="Times New Roman"/>
          <w:i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środków,</w:t>
      </w:r>
      <w:r w:rsidRPr="00731257">
        <w:rPr>
          <w:rFonts w:ascii="Cambria" w:hAnsi="Cambria" w:cs="Times New Roman"/>
          <w:i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ten</w:t>
      </w:r>
      <w:r w:rsidRPr="00731257">
        <w:rPr>
          <w:rFonts w:ascii="Cambria" w:hAnsi="Cambria" w:cs="Times New Roman"/>
          <w:i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przedmiot</w:t>
      </w:r>
      <w:r w:rsidRPr="00731257">
        <w:rPr>
          <w:rFonts w:ascii="Cambria" w:hAnsi="Cambria" w:cs="Times New Roman"/>
          <w:i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i</w:t>
      </w:r>
      <w:r w:rsidRPr="00731257">
        <w:rPr>
          <w:rFonts w:ascii="Cambria" w:hAnsi="Cambria" w:cs="Times New Roman"/>
          <w:i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miejsce</w:t>
      </w:r>
      <w:r w:rsidRPr="00731257">
        <w:rPr>
          <w:rFonts w:ascii="Cambria" w:hAnsi="Cambria" w:cs="Times New Roman"/>
          <w:i/>
          <w:spacing w:val="-8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jego</w:t>
      </w:r>
      <w:r w:rsidRPr="00731257">
        <w:rPr>
          <w:rFonts w:ascii="Cambria" w:hAnsi="Cambria" w:cs="Times New Roman"/>
          <w:i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odkrycia;</w:t>
      </w:r>
    </w:p>
    <w:p w14:paraId="0C01F043" w14:textId="77777777" w:rsidR="005B6497" w:rsidRPr="00731257" w:rsidRDefault="005B6497" w:rsidP="00240498">
      <w:pPr>
        <w:pStyle w:val="Akapitzlist"/>
        <w:numPr>
          <w:ilvl w:val="0"/>
          <w:numId w:val="5"/>
        </w:numPr>
        <w:tabs>
          <w:tab w:val="left" w:pos="1357"/>
        </w:tabs>
        <w:spacing w:line="276" w:lineRule="auto"/>
        <w:ind w:left="1560" w:firstLine="0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i/>
          <w:sz w:val="24"/>
          <w:szCs w:val="24"/>
        </w:rPr>
        <w:t xml:space="preserve">niezwłocznie zawiadomić o tym właściwego wojewódzkiego konserwatora zabytków, a jeśli nie jest to możliwe, właściwego wójta </w:t>
      </w:r>
      <w:r w:rsidRPr="00731257">
        <w:rPr>
          <w:rFonts w:ascii="Cambria" w:hAnsi="Cambria" w:cs="Times New Roman"/>
          <w:i/>
          <w:sz w:val="24"/>
          <w:szCs w:val="24"/>
        </w:rPr>
        <w:lastRenderedPageBreak/>
        <w:t>(burmistrza, prezydenta</w:t>
      </w:r>
      <w:r w:rsidRPr="00731257">
        <w:rPr>
          <w:rFonts w:ascii="Cambria" w:hAnsi="Cambria" w:cs="Times New Roman"/>
          <w:i/>
          <w:spacing w:val="-2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i/>
          <w:sz w:val="24"/>
          <w:szCs w:val="24"/>
        </w:rPr>
        <w:t>miasta)</w:t>
      </w:r>
      <w:r w:rsidRPr="00731257">
        <w:rPr>
          <w:rFonts w:ascii="Cambria" w:hAnsi="Cambria" w:cs="Times New Roman"/>
          <w:sz w:val="24"/>
          <w:szCs w:val="24"/>
        </w:rPr>
        <w:t>”.</w:t>
      </w:r>
    </w:p>
    <w:p w14:paraId="77802218" w14:textId="6580C87B" w:rsidR="00560C81" w:rsidRDefault="005B6497" w:rsidP="00240498">
      <w:pPr>
        <w:pStyle w:val="Tekstpodstawowy"/>
        <w:spacing w:before="130" w:line="276" w:lineRule="auto"/>
        <w:ind w:left="1560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Działania rozpoznania i oczyszczenia saperskiego terenów prowadzone będą na obszarach, na których istnieje prawdopodobieństwo znalezienia przedmiotów o walorach zabytkowych – tzw. zabytków ruchomych oraz zlokalizowania stanowisk archeologicznych</w:t>
      </w:r>
      <w:r w:rsidR="00560C81" w:rsidRPr="00731257">
        <w:rPr>
          <w:rFonts w:ascii="Cambria" w:hAnsi="Cambria" w:cs="Times New Roman"/>
          <w:sz w:val="24"/>
          <w:szCs w:val="24"/>
        </w:rPr>
        <w:t>.</w:t>
      </w:r>
    </w:p>
    <w:p w14:paraId="18980AC0" w14:textId="77777777" w:rsidR="007A4C4D" w:rsidRPr="00731257" w:rsidRDefault="007A4C4D" w:rsidP="00240498">
      <w:pPr>
        <w:pStyle w:val="Tekstpodstawowy"/>
        <w:spacing w:before="130" w:line="276" w:lineRule="auto"/>
        <w:ind w:left="1560"/>
        <w:jc w:val="both"/>
        <w:rPr>
          <w:rFonts w:ascii="Cambria" w:hAnsi="Cambria" w:cs="Times New Roman"/>
          <w:sz w:val="24"/>
          <w:szCs w:val="24"/>
        </w:rPr>
      </w:pPr>
    </w:p>
    <w:p w14:paraId="5F9D7393" w14:textId="199E2B56" w:rsidR="005B6497" w:rsidRPr="00731257" w:rsidRDefault="000F4F73" w:rsidP="00240498">
      <w:pPr>
        <w:pStyle w:val="Tekstpodstawowy"/>
        <w:spacing w:before="3" w:line="276" w:lineRule="auto"/>
        <w:ind w:left="1701" w:hanging="708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3</w:t>
      </w:r>
      <w:r w:rsidR="00560C81" w:rsidRPr="00731257">
        <w:rPr>
          <w:rFonts w:ascii="Cambria" w:hAnsi="Cambria" w:cs="Times New Roman"/>
          <w:sz w:val="24"/>
          <w:szCs w:val="24"/>
        </w:rPr>
        <w:t xml:space="preserve">.5.3. </w:t>
      </w:r>
      <w:r w:rsidR="00560C81" w:rsidRPr="00731257">
        <w:rPr>
          <w:rFonts w:ascii="Cambria" w:hAnsi="Cambria"/>
          <w:sz w:val="24"/>
          <w:szCs w:val="24"/>
        </w:rPr>
        <w:t>Odnalezienia szczątków</w:t>
      </w:r>
      <w:r w:rsidR="00560C81" w:rsidRPr="00731257">
        <w:rPr>
          <w:rFonts w:ascii="Cambria" w:hAnsi="Cambria"/>
          <w:spacing w:val="-4"/>
          <w:sz w:val="24"/>
          <w:szCs w:val="24"/>
        </w:rPr>
        <w:t xml:space="preserve"> </w:t>
      </w:r>
      <w:r w:rsidR="00560C81" w:rsidRPr="00731257">
        <w:rPr>
          <w:rFonts w:ascii="Cambria" w:hAnsi="Cambria"/>
          <w:sz w:val="24"/>
          <w:szCs w:val="24"/>
        </w:rPr>
        <w:t>ludzkich</w:t>
      </w:r>
    </w:p>
    <w:p w14:paraId="3667C504" w14:textId="388F40EF" w:rsidR="005B6497" w:rsidRDefault="005B6497">
      <w:pPr>
        <w:pStyle w:val="Tekstpodstawowy"/>
        <w:spacing w:before="93" w:line="276" w:lineRule="auto"/>
        <w:ind w:left="1560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Istnieje prawdopodobieństwo znalezienia w trakcie prac rozpoznania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>i oczyszczenia saperskiego szczątków ludzkich. Każdorazowo w takim przypadku do obowiązków Wykonawcy należy powiadomienie Policji oraz Zamawiającego. Prace w miejscu znalezienia szczątków ludzkich należy bezzwłocznie przerwać</w:t>
      </w:r>
      <w:r w:rsidR="00D72015">
        <w:rPr>
          <w:rFonts w:ascii="Cambria" w:hAnsi="Cambria" w:cs="Times New Roman"/>
          <w:sz w:val="24"/>
          <w:szCs w:val="24"/>
        </w:rPr>
        <w:t>,</w:t>
      </w:r>
      <w:r w:rsidRPr="00731257">
        <w:rPr>
          <w:rFonts w:ascii="Cambria" w:hAnsi="Cambria" w:cs="Times New Roman"/>
          <w:sz w:val="24"/>
          <w:szCs w:val="24"/>
        </w:rPr>
        <w:t xml:space="preserve"> a wznowić je można po dokonaniu czynności wyjaśniających przez Polic</w:t>
      </w:r>
      <w:r w:rsidR="00BD518D">
        <w:rPr>
          <w:rFonts w:ascii="Cambria" w:hAnsi="Cambria" w:cs="Times New Roman"/>
          <w:sz w:val="24"/>
          <w:szCs w:val="24"/>
        </w:rPr>
        <w:t>j</w:t>
      </w:r>
      <w:r w:rsidRPr="00731257">
        <w:rPr>
          <w:rFonts w:ascii="Cambria" w:hAnsi="Cambria" w:cs="Times New Roman"/>
          <w:sz w:val="24"/>
          <w:szCs w:val="24"/>
        </w:rPr>
        <w:t>ę i usunięciu szczątków ludzkich.</w:t>
      </w:r>
    </w:p>
    <w:p w14:paraId="27F219D2" w14:textId="77777777" w:rsidR="007A4C4D" w:rsidRPr="00731257" w:rsidRDefault="007A4C4D" w:rsidP="00240498">
      <w:pPr>
        <w:pStyle w:val="Tekstpodstawowy"/>
        <w:spacing w:before="93" w:line="276" w:lineRule="auto"/>
        <w:ind w:left="1560"/>
        <w:jc w:val="both"/>
        <w:rPr>
          <w:rFonts w:ascii="Cambria" w:hAnsi="Cambria" w:cs="Times New Roman"/>
          <w:sz w:val="24"/>
          <w:szCs w:val="24"/>
        </w:rPr>
      </w:pPr>
    </w:p>
    <w:p w14:paraId="3A4E4192" w14:textId="1006C246" w:rsidR="005B6497" w:rsidRPr="00731257" w:rsidRDefault="000F4F73" w:rsidP="00240498">
      <w:pPr>
        <w:pStyle w:val="Tekstpodstawowy"/>
        <w:spacing w:before="4" w:line="276" w:lineRule="auto"/>
        <w:ind w:left="1701" w:hanging="567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3</w:t>
      </w:r>
      <w:r w:rsidR="00560C81" w:rsidRPr="00731257">
        <w:rPr>
          <w:rFonts w:ascii="Cambria" w:hAnsi="Cambria" w:cs="Times New Roman"/>
          <w:sz w:val="24"/>
          <w:szCs w:val="24"/>
        </w:rPr>
        <w:t xml:space="preserve">.5.4.  </w:t>
      </w:r>
      <w:r w:rsidR="00560C81" w:rsidRPr="00731257">
        <w:rPr>
          <w:rFonts w:ascii="Cambria" w:hAnsi="Cambria"/>
          <w:sz w:val="24"/>
          <w:szCs w:val="24"/>
        </w:rPr>
        <w:t>Odkrycia stanowisk gatunków</w:t>
      </w:r>
      <w:r w:rsidR="00560C81" w:rsidRPr="00731257">
        <w:rPr>
          <w:rFonts w:ascii="Cambria" w:hAnsi="Cambria"/>
          <w:spacing w:val="-3"/>
          <w:sz w:val="24"/>
          <w:szCs w:val="24"/>
        </w:rPr>
        <w:t xml:space="preserve"> </w:t>
      </w:r>
      <w:r w:rsidR="00560C81" w:rsidRPr="00731257">
        <w:rPr>
          <w:rFonts w:ascii="Cambria" w:hAnsi="Cambria"/>
          <w:sz w:val="24"/>
          <w:szCs w:val="24"/>
        </w:rPr>
        <w:t>chronionych</w:t>
      </w:r>
    </w:p>
    <w:p w14:paraId="673642AC" w14:textId="402245F0" w:rsidR="005B6497" w:rsidRDefault="005B6497" w:rsidP="007A4C4D">
      <w:pPr>
        <w:pStyle w:val="Tekstpodstawowy"/>
        <w:spacing w:before="93" w:line="276" w:lineRule="auto"/>
        <w:ind w:left="1701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W przypadku odnalezienia podczas prowadzenia prac stanowisk gatunków chronionych Wykonawca zobowiązany jest powiadomić Zamawiającego i wstrzymać prace na danym terenie do czasu uzyskania przez Zamawiającego zgody Regionalnej Dyrekcji Ochrony Środowiska </w:t>
      </w:r>
      <w:r w:rsidR="007A4C4D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>( dalej RDOŚ) na realizację działań na tym terenie. W przypadku braku zgody RDOŚ tereny te zostaną wyłączone z prac.</w:t>
      </w:r>
    </w:p>
    <w:p w14:paraId="49CC093F" w14:textId="77777777" w:rsidR="007A4C4D" w:rsidRPr="00731257" w:rsidRDefault="007A4C4D" w:rsidP="00240498">
      <w:pPr>
        <w:pStyle w:val="Tekstpodstawowy"/>
        <w:spacing w:before="93" w:line="276" w:lineRule="auto"/>
        <w:ind w:left="1701"/>
        <w:jc w:val="both"/>
        <w:rPr>
          <w:rFonts w:ascii="Cambria" w:hAnsi="Cambria" w:cs="Times New Roman"/>
          <w:sz w:val="24"/>
          <w:szCs w:val="24"/>
        </w:rPr>
      </w:pPr>
    </w:p>
    <w:p w14:paraId="0C689A7B" w14:textId="73434EB2" w:rsidR="005B6497" w:rsidRPr="00731257" w:rsidRDefault="000F4F73" w:rsidP="00240498">
      <w:pPr>
        <w:pStyle w:val="Tekstpodstawowy"/>
        <w:spacing w:before="93" w:line="276" w:lineRule="auto"/>
        <w:ind w:left="1701" w:hanging="567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3</w:t>
      </w:r>
      <w:r w:rsidR="00560C81" w:rsidRPr="00731257">
        <w:rPr>
          <w:rFonts w:ascii="Cambria" w:hAnsi="Cambria" w:cs="Times New Roman"/>
          <w:sz w:val="24"/>
          <w:szCs w:val="24"/>
        </w:rPr>
        <w:t>.5.5</w:t>
      </w:r>
      <w:r w:rsidR="00302259" w:rsidRPr="00731257">
        <w:rPr>
          <w:rFonts w:ascii="Cambria" w:hAnsi="Cambria" w:cs="Times New Roman"/>
          <w:sz w:val="24"/>
          <w:szCs w:val="24"/>
        </w:rPr>
        <w:t>.</w:t>
      </w:r>
      <w:r w:rsidR="00560C81" w:rsidRPr="00731257">
        <w:rPr>
          <w:rFonts w:ascii="Cambria" w:hAnsi="Cambria" w:cs="Times New Roman"/>
          <w:sz w:val="24"/>
          <w:szCs w:val="24"/>
        </w:rPr>
        <w:t xml:space="preserve"> </w:t>
      </w:r>
      <w:r w:rsidR="00560C81" w:rsidRPr="00731257">
        <w:rPr>
          <w:rFonts w:ascii="Cambria" w:hAnsi="Cambria"/>
          <w:sz w:val="24"/>
          <w:szCs w:val="24"/>
        </w:rPr>
        <w:t>Postępowania w przypadku znalezienia innych</w:t>
      </w:r>
      <w:r w:rsidR="00560C81" w:rsidRPr="00731257">
        <w:rPr>
          <w:rFonts w:ascii="Cambria" w:hAnsi="Cambria"/>
          <w:spacing w:val="-5"/>
          <w:sz w:val="24"/>
          <w:szCs w:val="24"/>
        </w:rPr>
        <w:t xml:space="preserve"> </w:t>
      </w:r>
      <w:r w:rsidR="00560C81" w:rsidRPr="00731257">
        <w:rPr>
          <w:rFonts w:ascii="Cambria" w:hAnsi="Cambria"/>
          <w:sz w:val="24"/>
          <w:szCs w:val="24"/>
        </w:rPr>
        <w:t>przedmiotów.</w:t>
      </w:r>
      <w:r w:rsidR="005B6497" w:rsidRPr="00731257">
        <w:rPr>
          <w:rFonts w:ascii="Cambria" w:hAnsi="Cambria"/>
          <w:spacing w:val="-56"/>
          <w:sz w:val="24"/>
          <w:szCs w:val="24"/>
        </w:rPr>
        <w:t xml:space="preserve"> </w:t>
      </w:r>
    </w:p>
    <w:p w14:paraId="23FB119D" w14:textId="5D36A9D1" w:rsidR="005B6497" w:rsidRPr="00731257" w:rsidRDefault="005B6497" w:rsidP="00240498">
      <w:pPr>
        <w:pStyle w:val="Tekstpodstawowy"/>
        <w:spacing w:before="93" w:line="276" w:lineRule="auto"/>
        <w:ind w:left="1701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W przypadku znalezienia podczas prowadzonych prac innych przedmiotów metalowych, których usunięcie nie jest możliwe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>lub wymaga znacznych nakładów pracy (np. fragmenty zbrojonego betonu), należy je rozpoznać</w:t>
      </w:r>
      <w:r w:rsidR="005F6352">
        <w:rPr>
          <w:rFonts w:ascii="Cambria" w:hAnsi="Cambria" w:cs="Times New Roman"/>
          <w:sz w:val="24"/>
          <w:szCs w:val="24"/>
        </w:rPr>
        <w:t>,</w:t>
      </w:r>
      <w:r w:rsidRPr="00731257">
        <w:rPr>
          <w:rFonts w:ascii="Cambria" w:hAnsi="Cambria" w:cs="Times New Roman"/>
          <w:sz w:val="24"/>
          <w:szCs w:val="24"/>
        </w:rPr>
        <w:t xml:space="preserve"> opisać, oznaczyć ich lokalizację na mapie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 xml:space="preserve">i uzyskać pisemną akceptację Zamawiającego do ich pozostawienia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>w miejscu znalezienia. Przedmioty te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musz</w:t>
      </w:r>
      <w:r w:rsidR="005F6352">
        <w:rPr>
          <w:rFonts w:ascii="Cambria" w:hAnsi="Cambria" w:cs="Times New Roman"/>
          <w:spacing w:val="-10"/>
          <w:sz w:val="24"/>
          <w:szCs w:val="24"/>
        </w:rPr>
        <w:t>ą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być tak zabezpieczone </w:t>
      </w:r>
      <w:r w:rsidR="005F6352">
        <w:rPr>
          <w:rFonts w:ascii="Cambria" w:hAnsi="Cambria" w:cs="Times New Roman"/>
          <w:spacing w:val="-10"/>
          <w:sz w:val="24"/>
          <w:szCs w:val="24"/>
        </w:rPr>
        <w:br/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aby </w:t>
      </w:r>
      <w:r w:rsidRPr="00731257">
        <w:rPr>
          <w:rFonts w:ascii="Cambria" w:hAnsi="Cambria" w:cs="Times New Roman"/>
          <w:sz w:val="24"/>
          <w:szCs w:val="24"/>
        </w:rPr>
        <w:t>nie</w:t>
      </w:r>
      <w:r w:rsidRPr="00731257">
        <w:rPr>
          <w:rFonts w:ascii="Cambria" w:hAnsi="Cambria" w:cs="Times New Roman"/>
          <w:spacing w:val="-1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utrudniały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lub</w:t>
      </w:r>
      <w:r w:rsidRPr="00731257">
        <w:rPr>
          <w:rFonts w:ascii="Cambria" w:hAnsi="Cambria" w:cs="Times New Roman"/>
          <w:spacing w:val="-1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ograniczały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wykonywania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  <w:r w:rsidRPr="00731257">
        <w:rPr>
          <w:rFonts w:ascii="Cambria" w:hAnsi="Cambria" w:cs="Times New Roman"/>
          <w:spacing w:val="-9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</w:t>
      </w:r>
      <w:r w:rsidRPr="00731257">
        <w:rPr>
          <w:rFonts w:ascii="Cambria" w:hAnsi="Cambria" w:cs="Times New Roman"/>
          <w:spacing w:val="-1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zakresie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zagospodarowania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 xml:space="preserve">terenu i nie stanowiły zagrożenia dla środowiska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>lub wód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gruntowych.</w:t>
      </w:r>
    </w:p>
    <w:p w14:paraId="71DF7EF6" w14:textId="77777777" w:rsidR="005B6497" w:rsidRPr="00731257" w:rsidRDefault="005B6497" w:rsidP="00240498">
      <w:pPr>
        <w:pStyle w:val="Akapitzlist"/>
        <w:numPr>
          <w:ilvl w:val="1"/>
          <w:numId w:val="4"/>
        </w:numPr>
        <w:tabs>
          <w:tab w:val="left" w:pos="709"/>
        </w:tabs>
        <w:spacing w:before="122" w:line="276" w:lineRule="auto"/>
        <w:ind w:left="1134" w:hanging="425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pacing w:val="-56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Kontrola jakości wykonywanych</w:t>
      </w:r>
      <w:r w:rsidRPr="00731257">
        <w:rPr>
          <w:rFonts w:ascii="Cambria" w:hAnsi="Cambria" w:cs="Times New Roman"/>
          <w:spacing w:val="-4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prac</w:t>
      </w:r>
    </w:p>
    <w:p w14:paraId="45D740CD" w14:textId="70D47C08" w:rsidR="007A4C4D" w:rsidRDefault="007A4C4D" w:rsidP="007A4C4D">
      <w:pPr>
        <w:pStyle w:val="Tekstpodstawowy"/>
        <w:spacing w:before="129" w:line="276" w:lineRule="auto"/>
        <w:ind w:left="1134"/>
        <w:jc w:val="both"/>
        <w:rPr>
          <w:rFonts w:ascii="Cambria" w:hAnsi="Cambria" w:cs="Times New Roman"/>
          <w:sz w:val="24"/>
          <w:szCs w:val="24"/>
        </w:rPr>
      </w:pPr>
      <w:r w:rsidRPr="007A4C4D">
        <w:rPr>
          <w:rFonts w:ascii="Cambria" w:hAnsi="Cambria" w:cs="Times New Roman"/>
          <w:sz w:val="24"/>
          <w:szCs w:val="24"/>
        </w:rPr>
        <w:t>Przed przystąpieniem do prac, w ich trakcie oraz także po zakończeniu prac Wykonawca jest zobowiązany do poddania się kontroli ze strony Zamawiającego</w:t>
      </w:r>
      <w:r w:rsidR="00944907">
        <w:rPr>
          <w:rFonts w:ascii="Cambria" w:hAnsi="Cambria" w:cs="Times New Roman"/>
          <w:sz w:val="24"/>
          <w:szCs w:val="24"/>
        </w:rPr>
        <w:t xml:space="preserve">, </w:t>
      </w:r>
      <w:r w:rsidR="00944907" w:rsidRPr="00944907">
        <w:rPr>
          <w:rFonts w:ascii="Cambria" w:hAnsi="Cambria" w:cs="Times New Roman"/>
          <w:sz w:val="24"/>
          <w:szCs w:val="24"/>
        </w:rPr>
        <w:t>który w tym celu wyłoni Zespół Nadzorujący Prawidłowość Wykonywanych Prac</w:t>
      </w:r>
      <w:r w:rsidR="00944907">
        <w:rPr>
          <w:rFonts w:ascii="Cambria" w:hAnsi="Cambria" w:cs="Times New Roman"/>
          <w:sz w:val="24"/>
          <w:szCs w:val="24"/>
        </w:rPr>
        <w:t xml:space="preserve"> (w składzie: przedstawiciel Zamawiającego, przedstawiciel Wykonawcy oraz </w:t>
      </w:r>
      <w:r w:rsidR="00987F55">
        <w:rPr>
          <w:rFonts w:ascii="Cambria" w:hAnsi="Cambria" w:cs="Times New Roman"/>
          <w:sz w:val="24"/>
          <w:szCs w:val="24"/>
        </w:rPr>
        <w:t xml:space="preserve">wybrana przez Zamawiającego </w:t>
      </w:r>
      <w:r w:rsidR="00944907">
        <w:rPr>
          <w:rFonts w:ascii="Cambria" w:hAnsi="Cambria" w:cs="Times New Roman"/>
          <w:sz w:val="24"/>
          <w:szCs w:val="24"/>
        </w:rPr>
        <w:t>osoba spełniająca warunki określone w art. 19 Ustawy z dnia 21 czerwca 2002 roku o materiałach wybuchowych przeznaczonych do użytku cywilnego).</w:t>
      </w:r>
      <w:r w:rsidRPr="007A4C4D">
        <w:rPr>
          <w:rFonts w:ascii="Cambria" w:hAnsi="Cambria" w:cs="Times New Roman"/>
          <w:sz w:val="24"/>
          <w:szCs w:val="24"/>
        </w:rPr>
        <w:t xml:space="preserve"> Kontrole </w:t>
      </w:r>
      <w:r w:rsidRPr="007A4C4D">
        <w:rPr>
          <w:rFonts w:ascii="Cambria" w:hAnsi="Cambria" w:cs="Times New Roman"/>
          <w:sz w:val="24"/>
          <w:szCs w:val="24"/>
        </w:rPr>
        <w:lastRenderedPageBreak/>
        <w:t xml:space="preserve">mogą być prowadzone zarówno z zachowaniem uprzedzenia o ich realizacji jak i bez uprzedzenia. Kontrolowane mogą być m.in. wszystkie aspekty realizacji przez Wykonawcę prac, dokumentacja dotycząca realizacji prac, posiadanie i używanie zadeklarowanego sprzętu, posiadanie odpowiedniego wykształcenia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A4C4D">
        <w:rPr>
          <w:rFonts w:ascii="Cambria" w:hAnsi="Cambria" w:cs="Times New Roman"/>
          <w:sz w:val="24"/>
          <w:szCs w:val="24"/>
        </w:rPr>
        <w:t>oraz uprawnień przez pracowników Wykonawcy.</w:t>
      </w:r>
    </w:p>
    <w:p w14:paraId="4B7D0195" w14:textId="77777777" w:rsidR="005B6497" w:rsidRPr="00731257" w:rsidRDefault="005B6497" w:rsidP="00240498">
      <w:pPr>
        <w:pStyle w:val="Akapitzlist"/>
        <w:numPr>
          <w:ilvl w:val="1"/>
          <w:numId w:val="4"/>
        </w:numPr>
        <w:tabs>
          <w:tab w:val="left" w:pos="709"/>
        </w:tabs>
        <w:spacing w:before="118" w:line="276" w:lineRule="auto"/>
        <w:ind w:left="1134" w:hanging="425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  <w:u w:val="single"/>
        </w:rPr>
        <w:t>Dokumentowanie</w:t>
      </w:r>
      <w:r w:rsidRPr="00731257">
        <w:rPr>
          <w:rFonts w:ascii="Cambria" w:hAnsi="Cambria" w:cs="Times New Roman"/>
          <w:spacing w:val="-1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prac</w:t>
      </w:r>
    </w:p>
    <w:p w14:paraId="15B28880" w14:textId="77777777" w:rsidR="005B6497" w:rsidRPr="00731257" w:rsidRDefault="005B6497">
      <w:pPr>
        <w:pStyle w:val="Tekstpodstawowy"/>
        <w:spacing w:before="3" w:line="276" w:lineRule="auto"/>
        <w:rPr>
          <w:rFonts w:ascii="Cambria" w:hAnsi="Cambria" w:cs="Times New Roman"/>
          <w:sz w:val="24"/>
          <w:szCs w:val="24"/>
        </w:rPr>
      </w:pPr>
    </w:p>
    <w:p w14:paraId="1803B2C1" w14:textId="04A2ED21" w:rsidR="00703725" w:rsidRPr="00731257" w:rsidRDefault="005B6497" w:rsidP="002502EC">
      <w:pPr>
        <w:pStyle w:val="Tekstpodstawowy"/>
        <w:spacing w:before="94" w:line="276" w:lineRule="auto"/>
        <w:ind w:left="1134"/>
        <w:jc w:val="both"/>
      </w:pPr>
      <w:r w:rsidRPr="00731257">
        <w:rPr>
          <w:rFonts w:ascii="Cambria" w:hAnsi="Cambria" w:cs="Times New Roman"/>
          <w:sz w:val="24"/>
          <w:szCs w:val="24"/>
        </w:rPr>
        <w:t>Wykonawca zobowiązany jest do prowadzenia pełnej</w:t>
      </w:r>
      <w:r w:rsidR="00055220" w:rsidRPr="00731257">
        <w:rPr>
          <w:rFonts w:ascii="Cambria" w:hAnsi="Cambria" w:cs="Times New Roman"/>
          <w:sz w:val="24"/>
          <w:szCs w:val="24"/>
        </w:rPr>
        <w:t xml:space="preserve"> d</w:t>
      </w:r>
      <w:r w:rsidRPr="00731257">
        <w:rPr>
          <w:rFonts w:ascii="Cambria" w:hAnsi="Cambria" w:cs="Times New Roman"/>
          <w:sz w:val="24"/>
          <w:szCs w:val="24"/>
        </w:rPr>
        <w:t>okumentacji wykonywanych pra</w:t>
      </w:r>
      <w:r w:rsidR="005F6352">
        <w:rPr>
          <w:rFonts w:ascii="Cambria" w:hAnsi="Cambria" w:cs="Times New Roman"/>
          <w:sz w:val="24"/>
          <w:szCs w:val="24"/>
        </w:rPr>
        <w:t xml:space="preserve">c. </w:t>
      </w:r>
      <w:r w:rsidRPr="00731257">
        <w:rPr>
          <w:rFonts w:ascii="Cambria" w:hAnsi="Cambria" w:cs="Times New Roman"/>
          <w:sz w:val="24"/>
          <w:szCs w:val="24"/>
        </w:rPr>
        <w:t>Dokumentacja powinna zawierać</w:t>
      </w:r>
      <w:r w:rsidR="00BD518D">
        <w:rPr>
          <w:rFonts w:ascii="Cambria" w:hAnsi="Cambria" w:cs="Times New Roman"/>
          <w:sz w:val="24"/>
          <w:szCs w:val="24"/>
        </w:rPr>
        <w:t xml:space="preserve"> co najmniej</w:t>
      </w:r>
      <w:r w:rsidRPr="00731257">
        <w:rPr>
          <w:rFonts w:ascii="Cambria" w:hAnsi="Cambria" w:cs="Times New Roman"/>
          <w:sz w:val="24"/>
          <w:szCs w:val="24"/>
        </w:rPr>
        <w:t>:</w:t>
      </w:r>
      <w:r w:rsidR="00703725">
        <w:rPr>
          <w:rFonts w:ascii="Cambria" w:hAnsi="Cambria"/>
          <w:sz w:val="24"/>
          <w:szCs w:val="24"/>
        </w:rPr>
        <w:t xml:space="preserve"> </w:t>
      </w:r>
    </w:p>
    <w:p w14:paraId="707F3352" w14:textId="77777777" w:rsidR="00E07135" w:rsidRPr="002E5CE6" w:rsidRDefault="00E07135" w:rsidP="002502EC">
      <w:pPr>
        <w:pStyle w:val="Bezodstpw"/>
      </w:pPr>
    </w:p>
    <w:p w14:paraId="0610D63D" w14:textId="77777777" w:rsidR="00703725" w:rsidRPr="00703725" w:rsidRDefault="00703725" w:rsidP="00703725">
      <w:pPr>
        <w:pStyle w:val="Akapitzlist"/>
        <w:numPr>
          <w:ilvl w:val="0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08E71A67" w14:textId="77777777" w:rsidR="00703725" w:rsidRPr="00703725" w:rsidRDefault="00703725" w:rsidP="00703725">
      <w:pPr>
        <w:pStyle w:val="Akapitzlist"/>
        <w:numPr>
          <w:ilvl w:val="0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23274638" w14:textId="77777777" w:rsidR="00703725" w:rsidRPr="00703725" w:rsidRDefault="00703725" w:rsidP="00703725">
      <w:pPr>
        <w:pStyle w:val="Akapitzlist"/>
        <w:numPr>
          <w:ilvl w:val="0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685B9D16" w14:textId="77777777" w:rsidR="00703725" w:rsidRPr="00703725" w:rsidRDefault="00703725" w:rsidP="00703725">
      <w:pPr>
        <w:pStyle w:val="Akapitzlist"/>
        <w:numPr>
          <w:ilvl w:val="1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0C5F478B" w14:textId="77777777" w:rsidR="00703725" w:rsidRPr="00703725" w:rsidRDefault="00703725" w:rsidP="00703725">
      <w:pPr>
        <w:pStyle w:val="Akapitzlist"/>
        <w:numPr>
          <w:ilvl w:val="1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7A196FCE" w14:textId="77777777" w:rsidR="00703725" w:rsidRPr="00703725" w:rsidRDefault="00703725" w:rsidP="00703725">
      <w:pPr>
        <w:pStyle w:val="Akapitzlist"/>
        <w:numPr>
          <w:ilvl w:val="1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6FECFEDE" w14:textId="77777777" w:rsidR="00703725" w:rsidRPr="00703725" w:rsidRDefault="00703725" w:rsidP="00703725">
      <w:pPr>
        <w:pStyle w:val="Akapitzlist"/>
        <w:numPr>
          <w:ilvl w:val="1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30F8DE30" w14:textId="77777777" w:rsidR="00703725" w:rsidRPr="00703725" w:rsidRDefault="00703725" w:rsidP="00703725">
      <w:pPr>
        <w:pStyle w:val="Akapitzlist"/>
        <w:numPr>
          <w:ilvl w:val="1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37F274A5" w14:textId="77777777" w:rsidR="00703725" w:rsidRPr="00703725" w:rsidRDefault="00703725" w:rsidP="00703725">
      <w:pPr>
        <w:pStyle w:val="Akapitzlist"/>
        <w:numPr>
          <w:ilvl w:val="1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02BB9B51" w14:textId="77777777" w:rsidR="00703725" w:rsidRPr="00703725" w:rsidRDefault="00703725" w:rsidP="00703725">
      <w:pPr>
        <w:pStyle w:val="Akapitzlist"/>
        <w:numPr>
          <w:ilvl w:val="1"/>
          <w:numId w:val="13"/>
        </w:numPr>
        <w:spacing w:before="94" w:line="276" w:lineRule="auto"/>
        <w:rPr>
          <w:rFonts w:ascii="Cambria" w:hAnsi="Cambria"/>
          <w:vanish/>
          <w:sz w:val="24"/>
          <w:szCs w:val="24"/>
        </w:rPr>
      </w:pPr>
    </w:p>
    <w:p w14:paraId="01C2B989" w14:textId="6B71AB0A" w:rsidR="00E07135" w:rsidRPr="00731257" w:rsidRDefault="005B6497" w:rsidP="002502EC">
      <w:pPr>
        <w:pStyle w:val="Tekstpodstawowy"/>
        <w:numPr>
          <w:ilvl w:val="2"/>
          <w:numId w:val="13"/>
        </w:numPr>
        <w:spacing w:before="94" w:line="276" w:lineRule="auto"/>
        <w:ind w:left="1843" w:hanging="709"/>
        <w:jc w:val="both"/>
        <w:rPr>
          <w:rFonts w:ascii="Cambria" w:hAnsi="Cambria"/>
          <w:sz w:val="24"/>
          <w:szCs w:val="24"/>
        </w:rPr>
      </w:pPr>
      <w:r w:rsidRPr="00731257">
        <w:rPr>
          <w:rFonts w:ascii="Cambria" w:hAnsi="Cambria"/>
          <w:sz w:val="24"/>
          <w:szCs w:val="24"/>
        </w:rPr>
        <w:t>zakres   powierzchniowy   terenów   na   których  przeprowadzono   rozpoznanie  i</w:t>
      </w:r>
      <w:r w:rsidRPr="00731257">
        <w:rPr>
          <w:rFonts w:ascii="Cambria" w:hAnsi="Cambria"/>
          <w:spacing w:val="-4"/>
          <w:sz w:val="24"/>
          <w:szCs w:val="24"/>
        </w:rPr>
        <w:t xml:space="preserve"> </w:t>
      </w:r>
      <w:r w:rsidRPr="00731257">
        <w:rPr>
          <w:rFonts w:ascii="Cambria" w:hAnsi="Cambria"/>
          <w:sz w:val="24"/>
          <w:szCs w:val="24"/>
        </w:rPr>
        <w:t>oczyszczenie</w:t>
      </w:r>
      <w:r w:rsidRPr="00731257">
        <w:rPr>
          <w:rFonts w:ascii="Cambria" w:hAnsi="Cambria"/>
          <w:spacing w:val="-5"/>
          <w:sz w:val="24"/>
          <w:szCs w:val="24"/>
        </w:rPr>
        <w:t xml:space="preserve"> </w:t>
      </w:r>
      <w:r w:rsidRPr="00731257">
        <w:rPr>
          <w:rFonts w:ascii="Cambria" w:hAnsi="Cambria"/>
          <w:sz w:val="24"/>
          <w:szCs w:val="24"/>
        </w:rPr>
        <w:t>saperskie,</w:t>
      </w:r>
      <w:r w:rsidRPr="00731257">
        <w:rPr>
          <w:rFonts w:ascii="Cambria" w:hAnsi="Cambria"/>
          <w:spacing w:val="-5"/>
          <w:sz w:val="24"/>
          <w:szCs w:val="24"/>
        </w:rPr>
        <w:t xml:space="preserve"> </w:t>
      </w:r>
      <w:r w:rsidRPr="00731257">
        <w:rPr>
          <w:rFonts w:ascii="Cambria" w:hAnsi="Cambria"/>
          <w:sz w:val="24"/>
          <w:szCs w:val="24"/>
        </w:rPr>
        <w:t>na</w:t>
      </w:r>
      <w:r w:rsidRPr="00731257">
        <w:rPr>
          <w:rFonts w:ascii="Cambria" w:hAnsi="Cambria"/>
          <w:spacing w:val="-8"/>
          <w:sz w:val="24"/>
          <w:szCs w:val="24"/>
        </w:rPr>
        <w:t xml:space="preserve"> </w:t>
      </w:r>
      <w:r w:rsidRPr="00731257">
        <w:rPr>
          <w:rFonts w:ascii="Cambria" w:hAnsi="Cambria"/>
          <w:sz w:val="24"/>
          <w:szCs w:val="24"/>
        </w:rPr>
        <w:t>podstawie</w:t>
      </w:r>
      <w:r w:rsidRPr="00731257">
        <w:rPr>
          <w:rFonts w:ascii="Cambria" w:hAnsi="Cambria"/>
          <w:spacing w:val="-4"/>
          <w:sz w:val="24"/>
          <w:szCs w:val="24"/>
        </w:rPr>
        <w:t xml:space="preserve"> </w:t>
      </w:r>
      <w:r w:rsidRPr="00731257">
        <w:rPr>
          <w:rFonts w:ascii="Cambria" w:hAnsi="Cambria"/>
          <w:sz w:val="24"/>
          <w:szCs w:val="24"/>
        </w:rPr>
        <w:t>map</w:t>
      </w:r>
      <w:r w:rsidRPr="00731257">
        <w:rPr>
          <w:rFonts w:ascii="Cambria" w:hAnsi="Cambria"/>
          <w:spacing w:val="-8"/>
          <w:sz w:val="24"/>
          <w:szCs w:val="24"/>
        </w:rPr>
        <w:t xml:space="preserve"> </w:t>
      </w:r>
      <w:r w:rsidRPr="00731257">
        <w:rPr>
          <w:rFonts w:ascii="Cambria" w:hAnsi="Cambria"/>
          <w:sz w:val="24"/>
          <w:szCs w:val="24"/>
        </w:rPr>
        <w:t>przekazanych</w:t>
      </w:r>
      <w:r w:rsidRPr="00731257">
        <w:rPr>
          <w:rFonts w:ascii="Cambria" w:hAnsi="Cambria"/>
          <w:spacing w:val="-5"/>
          <w:sz w:val="24"/>
          <w:szCs w:val="24"/>
        </w:rPr>
        <w:t xml:space="preserve"> </w:t>
      </w:r>
      <w:r w:rsidRPr="00731257">
        <w:rPr>
          <w:rFonts w:ascii="Cambria" w:hAnsi="Cambria"/>
          <w:sz w:val="24"/>
          <w:szCs w:val="24"/>
        </w:rPr>
        <w:t>przez</w:t>
      </w:r>
      <w:r w:rsidRPr="00731257">
        <w:rPr>
          <w:rFonts w:ascii="Cambria" w:hAnsi="Cambria"/>
          <w:spacing w:val="-8"/>
          <w:sz w:val="24"/>
          <w:szCs w:val="24"/>
        </w:rPr>
        <w:t xml:space="preserve"> </w:t>
      </w:r>
      <w:r w:rsidRPr="00731257">
        <w:rPr>
          <w:rFonts w:ascii="Cambria" w:hAnsi="Cambria"/>
          <w:sz w:val="24"/>
          <w:szCs w:val="24"/>
        </w:rPr>
        <w:t>Zamawiającego,</w:t>
      </w:r>
    </w:p>
    <w:p w14:paraId="08D75638" w14:textId="23DB7FB4" w:rsidR="00E07135" w:rsidRPr="00731257" w:rsidRDefault="00E07135" w:rsidP="00240498">
      <w:pPr>
        <w:pStyle w:val="Tekstpodstawowy"/>
        <w:numPr>
          <w:ilvl w:val="2"/>
          <w:numId w:val="13"/>
        </w:numPr>
        <w:spacing w:before="94" w:line="276" w:lineRule="auto"/>
        <w:ind w:left="1701" w:hanging="567"/>
        <w:jc w:val="both"/>
        <w:rPr>
          <w:rFonts w:ascii="Cambria" w:hAnsi="Cambria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liczbę, rodzaj oraz wskazanie miejsca podjęcia przedmiotów,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>oraz dokumentację fotograficzną każdego z rodzaju znalezionych</w:t>
      </w:r>
      <w:r w:rsidRPr="00731257">
        <w:rPr>
          <w:rFonts w:ascii="Cambria" w:hAnsi="Cambria" w:cs="Times New Roman"/>
          <w:spacing w:val="-1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przedmiotów,</w:t>
      </w:r>
    </w:p>
    <w:p w14:paraId="1AD14CA8" w14:textId="219F70CB" w:rsidR="00E07135" w:rsidRPr="00731257" w:rsidRDefault="00E07135" w:rsidP="00240498">
      <w:pPr>
        <w:pStyle w:val="Tekstpodstawowy"/>
        <w:numPr>
          <w:ilvl w:val="2"/>
          <w:numId w:val="13"/>
        </w:numPr>
        <w:spacing w:before="94" w:line="276" w:lineRule="auto"/>
        <w:ind w:left="1701" w:hanging="567"/>
        <w:jc w:val="both"/>
        <w:rPr>
          <w:rFonts w:ascii="Cambria" w:hAnsi="Cambria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osoby  (imię,  nazwisko)   wykonujące   prace   na   poszczególnych   obszarach (z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uwzględnieniem</w:t>
      </w:r>
      <w:r w:rsidRPr="00731257">
        <w:rPr>
          <w:rFonts w:ascii="Cambria" w:hAnsi="Cambria" w:cs="Times New Roman"/>
          <w:spacing w:val="-12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wyznaczonych</w:t>
      </w:r>
      <w:r w:rsidRPr="00731257">
        <w:rPr>
          <w:rFonts w:ascii="Cambria" w:hAnsi="Cambria" w:cs="Times New Roman"/>
          <w:spacing w:val="-13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zgodnie</w:t>
      </w:r>
      <w:r w:rsidRPr="00731257">
        <w:rPr>
          <w:rFonts w:ascii="Cambria" w:hAnsi="Cambria" w:cs="Times New Roman"/>
          <w:spacing w:val="-13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</w:t>
      </w:r>
      <w:r w:rsidRPr="00731257">
        <w:rPr>
          <w:rFonts w:ascii="Cambria" w:hAnsi="Cambria" w:cs="Times New Roman"/>
          <w:spacing w:val="-1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metodyką</w:t>
      </w:r>
      <w:r w:rsidRPr="00731257">
        <w:rPr>
          <w:rFonts w:ascii="Cambria" w:hAnsi="Cambria" w:cs="Times New Roman"/>
          <w:spacing w:val="-13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prac</w:t>
      </w:r>
      <w:r w:rsidRPr="00731257">
        <w:rPr>
          <w:rFonts w:ascii="Cambria" w:hAnsi="Cambria" w:cs="Times New Roman"/>
          <w:spacing w:val="-13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pasów</w:t>
      </w:r>
      <w:r w:rsidRPr="00731257">
        <w:rPr>
          <w:rFonts w:ascii="Cambria" w:hAnsi="Cambria" w:cs="Times New Roman"/>
          <w:spacing w:val="-1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roboczych</w:t>
      </w:r>
      <w:r w:rsidRPr="00731257">
        <w:rPr>
          <w:rFonts w:ascii="Cambria" w:hAnsi="Cambria" w:cs="Times New Roman"/>
          <w:spacing w:val="-13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oraz osób, które je</w:t>
      </w:r>
      <w:r w:rsidRPr="00731257">
        <w:rPr>
          <w:rFonts w:ascii="Cambria" w:hAnsi="Cambria" w:cs="Times New Roman"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oczyszczały),</w:t>
      </w:r>
    </w:p>
    <w:p w14:paraId="7CB6E2ED" w14:textId="6139A52A" w:rsidR="00E07135" w:rsidRPr="00731257" w:rsidRDefault="00E07135" w:rsidP="00240498">
      <w:pPr>
        <w:pStyle w:val="Tekstpodstawowy"/>
        <w:numPr>
          <w:ilvl w:val="2"/>
          <w:numId w:val="13"/>
        </w:numPr>
        <w:spacing w:before="94" w:line="276" w:lineRule="auto"/>
        <w:ind w:left="1701" w:hanging="567"/>
        <w:jc w:val="both"/>
        <w:rPr>
          <w:rFonts w:ascii="Cambria" w:hAnsi="Cambria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mapy/szkice poglądowe możliwie dokładnie obrazujące miejsce znalezionych przedmiotów oraz obiektów o których mowa w pkt. 3.5.2 (możliwie z określeniem współrzędnych położenia -</w:t>
      </w:r>
      <w:r w:rsidRPr="00731257">
        <w:rPr>
          <w:rFonts w:ascii="Cambria" w:hAnsi="Cambria" w:cs="Times New Roman"/>
          <w:spacing w:val="-1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GPS),</w:t>
      </w:r>
    </w:p>
    <w:p w14:paraId="7B822ED2" w14:textId="40221B15" w:rsidR="00E07135" w:rsidRPr="00731257" w:rsidRDefault="00E07135" w:rsidP="00240498">
      <w:pPr>
        <w:pStyle w:val="Tekstpodstawowy"/>
        <w:numPr>
          <w:ilvl w:val="2"/>
          <w:numId w:val="13"/>
        </w:numPr>
        <w:spacing w:before="94" w:line="276" w:lineRule="auto"/>
        <w:ind w:left="1701" w:hanging="567"/>
        <w:jc w:val="both"/>
        <w:rPr>
          <w:rFonts w:ascii="Cambria" w:hAnsi="Cambria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wszystkie wystawione w trakcie realizacji prac protokoły, zezwolenia, uzgodnienia itp.</w:t>
      </w:r>
    </w:p>
    <w:p w14:paraId="7775C1F4" w14:textId="2E38F143" w:rsidR="00E07135" w:rsidRPr="00731257" w:rsidRDefault="00E07135" w:rsidP="00240498">
      <w:pPr>
        <w:pStyle w:val="Tekstpodstawowy"/>
        <w:numPr>
          <w:ilvl w:val="2"/>
          <w:numId w:val="13"/>
        </w:numPr>
        <w:spacing w:before="94" w:line="276" w:lineRule="auto"/>
        <w:ind w:left="1701" w:hanging="567"/>
        <w:jc w:val="both"/>
        <w:rPr>
          <w:rFonts w:ascii="Cambria" w:hAnsi="Cambria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dokumentacja zniszczonych przedmiotów</w:t>
      </w:r>
      <w:r w:rsidR="00703725">
        <w:rPr>
          <w:rFonts w:ascii="Cambria" w:hAnsi="Cambria" w:cs="Times New Roman"/>
          <w:sz w:val="24"/>
          <w:szCs w:val="24"/>
        </w:rPr>
        <w:t>.</w:t>
      </w:r>
    </w:p>
    <w:p w14:paraId="65075C86" w14:textId="6CD494CE" w:rsidR="005B6497" w:rsidRPr="00731257" w:rsidRDefault="005B6497" w:rsidP="00240498">
      <w:pPr>
        <w:tabs>
          <w:tab w:val="left" w:pos="1717"/>
        </w:tabs>
        <w:spacing w:before="122" w:line="276" w:lineRule="auto"/>
        <w:rPr>
          <w:rFonts w:ascii="Cambria" w:hAnsi="Cambria" w:cs="Times New Roman"/>
          <w:sz w:val="24"/>
          <w:szCs w:val="24"/>
        </w:rPr>
      </w:pPr>
    </w:p>
    <w:p w14:paraId="66757E8F" w14:textId="77777777" w:rsidR="005B6497" w:rsidRPr="00731257" w:rsidRDefault="005B6497" w:rsidP="00240498">
      <w:pPr>
        <w:pStyle w:val="Akapitzlist"/>
        <w:numPr>
          <w:ilvl w:val="1"/>
          <w:numId w:val="4"/>
        </w:numPr>
        <w:spacing w:before="120" w:line="276" w:lineRule="auto"/>
        <w:ind w:left="1134" w:hanging="283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pacing w:val="-56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Porządkowanie terenu po wykonanych</w:t>
      </w:r>
      <w:r w:rsidRPr="00731257">
        <w:rPr>
          <w:rFonts w:ascii="Cambria" w:hAnsi="Cambria" w:cs="Times New Roman"/>
          <w:spacing w:val="-1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pracach</w:t>
      </w:r>
    </w:p>
    <w:p w14:paraId="4054C5B5" w14:textId="363B813A" w:rsidR="005B6497" w:rsidRDefault="005B6497" w:rsidP="00240498">
      <w:pPr>
        <w:pStyle w:val="Tekstpodstawowy"/>
        <w:spacing w:before="94" w:line="276" w:lineRule="auto"/>
        <w:ind w:left="1418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Wykonawca zobowiązany jest do uporządkowania terenu po wykonanych pracach. Należy zakopać wszystkie wykopy powstałe w wyniku podejmowania przedmiotów, o których mowa w pkt 2 niniejszego opisu, wyrównać teren oraz usunąć i odpowiednio zagospodarować wszystkie podjęte przedmioty w tym podjęty złom i inne odpady. Należy także uporządkować teren po detonacji tj. sprawdzić go pod kątem przedmiotów, które nie uległy detonacji oraz usunąć wszystkie pozostałości po deton</w:t>
      </w:r>
      <w:r w:rsidR="00BD518D">
        <w:rPr>
          <w:rFonts w:ascii="Cambria" w:hAnsi="Cambria" w:cs="Times New Roman"/>
          <w:sz w:val="24"/>
          <w:szCs w:val="24"/>
        </w:rPr>
        <w:t>acji</w:t>
      </w:r>
      <w:r w:rsidRPr="00731257">
        <w:rPr>
          <w:rFonts w:ascii="Cambria" w:hAnsi="Cambria" w:cs="Times New Roman"/>
          <w:sz w:val="24"/>
          <w:szCs w:val="24"/>
        </w:rPr>
        <w:t>, zakopać powstały dół i wyrównać powierzchnię.</w:t>
      </w:r>
    </w:p>
    <w:p w14:paraId="524E3AAE" w14:textId="77777777" w:rsidR="009F7FA2" w:rsidRPr="00731257" w:rsidRDefault="009F7FA2" w:rsidP="00240498">
      <w:pPr>
        <w:pStyle w:val="Tekstpodstawowy"/>
        <w:spacing w:before="94" w:line="276" w:lineRule="auto"/>
        <w:ind w:left="1418"/>
        <w:jc w:val="both"/>
        <w:rPr>
          <w:rFonts w:ascii="Cambria" w:hAnsi="Cambria" w:cs="Times New Roman"/>
          <w:sz w:val="24"/>
          <w:szCs w:val="24"/>
        </w:rPr>
      </w:pPr>
    </w:p>
    <w:p w14:paraId="7CE360C3" w14:textId="2308B89A" w:rsidR="005B6497" w:rsidRPr="00BD518D" w:rsidRDefault="005B6497" w:rsidP="00BD518D">
      <w:pPr>
        <w:pStyle w:val="Akapitzlist"/>
        <w:numPr>
          <w:ilvl w:val="1"/>
          <w:numId w:val="4"/>
        </w:numPr>
        <w:spacing w:before="121" w:line="276" w:lineRule="auto"/>
        <w:ind w:left="1134" w:hanging="283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pacing w:val="-56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Odbiór prac i</w:t>
      </w:r>
      <w:r w:rsidRPr="00731257">
        <w:rPr>
          <w:rFonts w:ascii="Cambria" w:hAnsi="Cambria" w:cs="Times New Roman"/>
          <w:spacing w:val="-2"/>
          <w:sz w:val="24"/>
          <w:szCs w:val="24"/>
          <w:u w:val="single"/>
        </w:rPr>
        <w:t xml:space="preserve"> </w:t>
      </w:r>
      <w:r w:rsidRPr="00731257">
        <w:rPr>
          <w:rFonts w:ascii="Cambria" w:hAnsi="Cambria" w:cs="Times New Roman"/>
          <w:sz w:val="24"/>
          <w:szCs w:val="24"/>
          <w:u w:val="single"/>
        </w:rPr>
        <w:t>terenu</w:t>
      </w:r>
    </w:p>
    <w:p w14:paraId="3A042422" w14:textId="77777777" w:rsidR="005B6497" w:rsidRPr="00731257" w:rsidRDefault="005B6497" w:rsidP="00240498">
      <w:pPr>
        <w:pStyle w:val="Tekstpodstawowy"/>
        <w:spacing w:before="94" w:line="276" w:lineRule="auto"/>
        <w:ind w:left="1418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W trakcie odbiorów zgłoszonych przez Wykonawcę prac obowiązują </w:t>
      </w:r>
      <w:r w:rsidRPr="00731257">
        <w:rPr>
          <w:rFonts w:ascii="Cambria" w:hAnsi="Cambria" w:cs="Times New Roman"/>
          <w:sz w:val="24"/>
          <w:szCs w:val="24"/>
        </w:rPr>
        <w:lastRenderedPageBreak/>
        <w:t>następujące zasady:</w:t>
      </w:r>
    </w:p>
    <w:p w14:paraId="4BEAF99A" w14:textId="77777777" w:rsidR="005B6497" w:rsidRPr="00731257" w:rsidRDefault="005B6497" w:rsidP="00240498">
      <w:pPr>
        <w:pStyle w:val="Akapitzlist"/>
        <w:numPr>
          <w:ilvl w:val="0"/>
          <w:numId w:val="6"/>
        </w:numPr>
        <w:tabs>
          <w:tab w:val="left" w:pos="1701"/>
        </w:tabs>
        <w:spacing w:before="75" w:line="276" w:lineRule="auto"/>
        <w:ind w:left="1701" w:hanging="283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Prace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uważa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się</w:t>
      </w:r>
      <w:r w:rsidRPr="00731257">
        <w:rPr>
          <w:rFonts w:ascii="Cambria" w:hAnsi="Cambria" w:cs="Times New Roman"/>
          <w:spacing w:val="-3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zrealizowane</w:t>
      </w:r>
      <w:r w:rsidRPr="00731257">
        <w:rPr>
          <w:rFonts w:ascii="Cambria" w:hAnsi="Cambria" w:cs="Times New Roman"/>
          <w:spacing w:val="-3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zgodnie</w:t>
      </w:r>
      <w:r w:rsidRPr="00731257">
        <w:rPr>
          <w:rFonts w:ascii="Cambria" w:hAnsi="Cambria" w:cs="Times New Roman"/>
          <w:spacing w:val="-4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umową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jeżeli</w:t>
      </w:r>
      <w:r w:rsidRPr="00731257">
        <w:rPr>
          <w:rFonts w:ascii="Cambria" w:hAnsi="Cambria" w:cs="Times New Roman"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</w:t>
      </w:r>
      <w:r w:rsidRPr="00731257">
        <w:rPr>
          <w:rFonts w:ascii="Cambria" w:hAnsi="Cambria" w:cs="Times New Roman"/>
          <w:spacing w:val="-7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czasie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kontroli</w:t>
      </w:r>
      <w:r w:rsidRPr="00731257">
        <w:rPr>
          <w:rFonts w:ascii="Cambria" w:hAnsi="Cambria" w:cs="Times New Roman"/>
          <w:spacing w:val="-6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nie</w:t>
      </w:r>
      <w:r w:rsidRPr="00731257">
        <w:rPr>
          <w:rFonts w:ascii="Cambria" w:hAnsi="Cambria" w:cs="Times New Roman"/>
          <w:spacing w:val="-5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 xml:space="preserve">dojdzie do wykrycia na powierzchni gruntu i do głębokości określonej w umowie żadnego z przedmiotów, określonych w pkt. 2 </w:t>
      </w:r>
      <w:proofErr w:type="spellStart"/>
      <w:r w:rsidRPr="00731257">
        <w:rPr>
          <w:rFonts w:ascii="Cambria" w:hAnsi="Cambria" w:cs="Times New Roman"/>
          <w:sz w:val="24"/>
          <w:szCs w:val="24"/>
        </w:rPr>
        <w:t>ppkt</w:t>
      </w:r>
      <w:proofErr w:type="spellEnd"/>
      <w:r w:rsidRPr="00731257">
        <w:rPr>
          <w:rFonts w:ascii="Cambria" w:hAnsi="Cambria" w:cs="Times New Roman"/>
          <w:sz w:val="24"/>
          <w:szCs w:val="24"/>
        </w:rPr>
        <w:t>. 2.1 i 2.2 niniejszego</w:t>
      </w:r>
      <w:r w:rsidRPr="00731257">
        <w:rPr>
          <w:rFonts w:ascii="Cambria" w:hAnsi="Cambria" w:cs="Times New Roman"/>
          <w:spacing w:val="-14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załącznika.</w:t>
      </w:r>
    </w:p>
    <w:p w14:paraId="2A4818B7" w14:textId="1D16CAC5" w:rsidR="005B6497" w:rsidRPr="00731257" w:rsidRDefault="005B6497" w:rsidP="00240498">
      <w:pPr>
        <w:pStyle w:val="Akapitzlist"/>
        <w:numPr>
          <w:ilvl w:val="0"/>
          <w:numId w:val="6"/>
        </w:numPr>
        <w:tabs>
          <w:tab w:val="left" w:pos="1701"/>
        </w:tabs>
        <w:spacing w:before="122" w:line="276" w:lineRule="auto"/>
        <w:ind w:left="1701" w:hanging="283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Fakt występowania na kontrolowanej powierzchni przedmiotów określonych</w:t>
      </w:r>
      <w:r w:rsidRPr="00731257">
        <w:rPr>
          <w:rFonts w:ascii="Cambria" w:hAnsi="Cambria" w:cs="Times New Roman"/>
          <w:spacing w:val="20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w pkt.</w:t>
      </w:r>
      <w:r w:rsidR="00D72015">
        <w:rPr>
          <w:rFonts w:ascii="Cambria" w:hAnsi="Cambria" w:cs="Times New Roman"/>
          <w:sz w:val="24"/>
          <w:szCs w:val="24"/>
        </w:rPr>
        <w:t xml:space="preserve"> </w:t>
      </w:r>
      <w:r w:rsidRPr="00731257">
        <w:rPr>
          <w:rFonts w:ascii="Cambria" w:hAnsi="Cambria" w:cs="Times New Roman"/>
          <w:sz w:val="24"/>
          <w:szCs w:val="24"/>
        </w:rPr>
        <w:t>3.5.1 oraz 3.5.5 niniejszego załącznika odnotowuje się w sporządzanych protokołach. Występowanie tych przedmiotów nie ma wpływu na ocenę realizacji prac.</w:t>
      </w:r>
    </w:p>
    <w:p w14:paraId="2AE9007E" w14:textId="377BF08C" w:rsidR="005B6497" w:rsidRPr="00731257" w:rsidRDefault="005B6497" w:rsidP="00240498">
      <w:pPr>
        <w:pStyle w:val="Tekstpodstawowy"/>
        <w:spacing w:before="120" w:line="276" w:lineRule="auto"/>
        <w:ind w:left="1418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 xml:space="preserve">Przekazanie </w:t>
      </w:r>
      <w:r w:rsidR="009E7562" w:rsidRPr="00731257">
        <w:rPr>
          <w:rFonts w:ascii="Cambria" w:hAnsi="Cambria" w:cs="Times New Roman"/>
          <w:sz w:val="24"/>
          <w:szCs w:val="24"/>
        </w:rPr>
        <w:t>Z</w:t>
      </w:r>
      <w:r w:rsidRPr="00731257">
        <w:rPr>
          <w:rFonts w:ascii="Cambria" w:hAnsi="Cambria" w:cs="Times New Roman"/>
          <w:sz w:val="24"/>
          <w:szCs w:val="24"/>
        </w:rPr>
        <w:t xml:space="preserve">amawiającemu oczyszczonych terenów po zakończeniu prac następuje po uprzedniej weryfikacji prawidłowości wykonanych prac </w:t>
      </w:r>
      <w:r w:rsidR="005F6352">
        <w:rPr>
          <w:rFonts w:ascii="Cambria" w:hAnsi="Cambria" w:cs="Times New Roman"/>
          <w:sz w:val="24"/>
          <w:szCs w:val="24"/>
        </w:rPr>
        <w:br/>
      </w:r>
      <w:r w:rsidRPr="00731257">
        <w:rPr>
          <w:rFonts w:ascii="Cambria" w:hAnsi="Cambria" w:cs="Times New Roman"/>
          <w:sz w:val="24"/>
          <w:szCs w:val="24"/>
        </w:rPr>
        <w:t>na podstawie protokołu zdawczo- odbiorczego podpisanego przez upoważnionych przedstawicieli obu stron oraz Zespołu Nadzorującego Prawidłowość Wykonanych Prac</w:t>
      </w:r>
      <w:r w:rsidR="00B75509">
        <w:rPr>
          <w:rFonts w:ascii="Cambria" w:hAnsi="Cambria" w:cs="Times New Roman"/>
          <w:sz w:val="24"/>
          <w:szCs w:val="24"/>
        </w:rPr>
        <w:t>.</w:t>
      </w:r>
    </w:p>
    <w:p w14:paraId="47C4BDB6" w14:textId="4392A2C0" w:rsidR="005B6497" w:rsidRPr="00731257" w:rsidRDefault="005B6497" w:rsidP="00240498">
      <w:pPr>
        <w:pStyle w:val="Tekstpodstawowy"/>
        <w:spacing w:before="120" w:line="276" w:lineRule="auto"/>
        <w:ind w:left="1418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Po oczyszczeniu terenu Zamawiający wymaga od Zesp</w:t>
      </w:r>
      <w:r w:rsidR="00F916DD" w:rsidRPr="00731257">
        <w:rPr>
          <w:rFonts w:ascii="Cambria" w:hAnsi="Cambria" w:cs="Times New Roman"/>
          <w:sz w:val="24"/>
          <w:szCs w:val="24"/>
        </w:rPr>
        <w:t>o</w:t>
      </w:r>
      <w:r w:rsidRPr="00731257">
        <w:rPr>
          <w:rFonts w:ascii="Cambria" w:hAnsi="Cambria" w:cs="Times New Roman"/>
          <w:sz w:val="24"/>
          <w:szCs w:val="24"/>
        </w:rPr>
        <w:t>łu Nadzorującego Prawidłowość Wykonywanych Prac ponownego sprawdzenia</w:t>
      </w:r>
      <w:r w:rsidR="008335AE">
        <w:rPr>
          <w:rFonts w:ascii="Cambria" w:hAnsi="Cambria" w:cs="Times New Roman"/>
          <w:sz w:val="24"/>
          <w:szCs w:val="24"/>
        </w:rPr>
        <w:t xml:space="preserve"> przekazanego terenu</w:t>
      </w:r>
      <w:r w:rsidRPr="00731257">
        <w:rPr>
          <w:rFonts w:ascii="Cambria" w:hAnsi="Cambria" w:cs="Times New Roman"/>
          <w:sz w:val="24"/>
          <w:szCs w:val="24"/>
        </w:rPr>
        <w:t xml:space="preserve"> do głębokości </w:t>
      </w:r>
      <w:r w:rsidR="008335AE">
        <w:rPr>
          <w:rFonts w:ascii="Cambria" w:hAnsi="Cambria" w:cs="Times New Roman"/>
          <w:sz w:val="24"/>
          <w:szCs w:val="24"/>
        </w:rPr>
        <w:t xml:space="preserve">1 </w:t>
      </w:r>
      <w:r w:rsidR="008335AE" w:rsidRPr="00731257">
        <w:rPr>
          <w:rFonts w:ascii="Cambria" w:hAnsi="Cambria" w:cs="Times New Roman"/>
          <w:sz w:val="24"/>
          <w:szCs w:val="24"/>
        </w:rPr>
        <w:t>metra urządzeniem umożliwiając</w:t>
      </w:r>
      <w:r w:rsidR="008335AE">
        <w:rPr>
          <w:rFonts w:ascii="Cambria" w:hAnsi="Cambria" w:cs="Times New Roman"/>
          <w:sz w:val="24"/>
          <w:szCs w:val="24"/>
        </w:rPr>
        <w:t>ym</w:t>
      </w:r>
      <w:r w:rsidR="008335AE" w:rsidRPr="00731257">
        <w:rPr>
          <w:rFonts w:ascii="Cambria" w:hAnsi="Cambria" w:cs="Times New Roman"/>
          <w:sz w:val="24"/>
          <w:szCs w:val="24"/>
        </w:rPr>
        <w:t xml:space="preserve"> lokalizacje anomalii magnetycznych</w:t>
      </w:r>
      <w:r w:rsidR="008335AE" w:rsidRPr="00731257">
        <w:rPr>
          <w:rFonts w:ascii="Cambria" w:hAnsi="Cambria" w:cs="Times New Roman"/>
          <w:spacing w:val="-12"/>
          <w:sz w:val="24"/>
          <w:szCs w:val="24"/>
        </w:rPr>
        <w:t xml:space="preserve"> </w:t>
      </w:r>
      <w:r w:rsidR="00673585" w:rsidRPr="00731257">
        <w:rPr>
          <w:rFonts w:ascii="Cambria" w:hAnsi="Cambria" w:cs="Times New Roman"/>
          <w:spacing w:val="-12"/>
          <w:sz w:val="24"/>
          <w:szCs w:val="24"/>
        </w:rPr>
        <w:t>zgodnie z Rozporządzeniem Rady Ministrów z 26 września 2023 r w sprawie oczyszczania terenów z materiałów wybuchowych i niebezpiecznych (Dz. U. 2023 poz. 2286)</w:t>
      </w:r>
      <w:r w:rsidRPr="00731257">
        <w:rPr>
          <w:rFonts w:ascii="Cambria" w:hAnsi="Cambria" w:cs="Times New Roman"/>
          <w:sz w:val="24"/>
          <w:szCs w:val="24"/>
        </w:rPr>
        <w:t xml:space="preserve">. </w:t>
      </w:r>
    </w:p>
    <w:p w14:paraId="08A55916" w14:textId="6B7A8307" w:rsidR="005B6497" w:rsidRPr="005F6352" w:rsidRDefault="005B6497" w:rsidP="005F6352">
      <w:pPr>
        <w:ind w:left="1418"/>
        <w:jc w:val="both"/>
        <w:rPr>
          <w:rFonts w:ascii="Cambria" w:hAnsi="Cambria" w:cs="Times New Roman"/>
          <w:sz w:val="24"/>
          <w:szCs w:val="24"/>
        </w:rPr>
      </w:pPr>
      <w:r w:rsidRPr="00731257">
        <w:rPr>
          <w:rFonts w:ascii="Cambria" w:hAnsi="Cambria" w:cs="Times New Roman"/>
          <w:sz w:val="24"/>
          <w:szCs w:val="24"/>
        </w:rPr>
        <w:t>W przypadku znalezienia  niewybuchów (</w:t>
      </w:r>
      <w:proofErr w:type="spellStart"/>
      <w:r w:rsidRPr="00731257">
        <w:rPr>
          <w:rFonts w:ascii="Cambria" w:hAnsi="Cambria" w:cs="Times New Roman"/>
          <w:sz w:val="24"/>
          <w:szCs w:val="24"/>
        </w:rPr>
        <w:t>PWiN</w:t>
      </w:r>
      <w:proofErr w:type="spellEnd"/>
      <w:r w:rsidRPr="00731257">
        <w:rPr>
          <w:rFonts w:ascii="Cambria" w:hAnsi="Cambria" w:cs="Times New Roman"/>
          <w:sz w:val="24"/>
          <w:szCs w:val="24"/>
        </w:rPr>
        <w:t>) przez  Zespół Nadzorujący Prawidłowo Wykonanych Prac w czasie kontroli</w:t>
      </w:r>
      <w:r w:rsidR="008335AE">
        <w:rPr>
          <w:rFonts w:ascii="Cambria" w:hAnsi="Cambria" w:cs="Times New Roman"/>
          <w:sz w:val="24"/>
          <w:szCs w:val="24"/>
        </w:rPr>
        <w:t>,</w:t>
      </w:r>
      <w:r w:rsidRPr="00731257">
        <w:rPr>
          <w:rFonts w:ascii="Cambria" w:hAnsi="Cambria" w:cs="Times New Roman"/>
          <w:sz w:val="24"/>
          <w:szCs w:val="24"/>
        </w:rPr>
        <w:t xml:space="preserve"> </w:t>
      </w:r>
      <w:r w:rsidR="008335AE">
        <w:rPr>
          <w:rFonts w:ascii="Cambria" w:hAnsi="Cambria" w:cs="Times New Roman"/>
          <w:sz w:val="24"/>
          <w:szCs w:val="24"/>
        </w:rPr>
        <w:t xml:space="preserve">przedstawiciel </w:t>
      </w:r>
      <w:r w:rsidRPr="00731257">
        <w:rPr>
          <w:rFonts w:ascii="Cambria" w:hAnsi="Cambria" w:cs="Times New Roman"/>
          <w:sz w:val="24"/>
          <w:szCs w:val="24"/>
        </w:rPr>
        <w:t>Wykonawc</w:t>
      </w:r>
      <w:r w:rsidR="008335AE">
        <w:rPr>
          <w:rFonts w:ascii="Cambria" w:hAnsi="Cambria" w:cs="Times New Roman"/>
          <w:sz w:val="24"/>
          <w:szCs w:val="24"/>
        </w:rPr>
        <w:t>y</w:t>
      </w:r>
      <w:r w:rsidRPr="00731257">
        <w:rPr>
          <w:rFonts w:ascii="Cambria" w:hAnsi="Cambria" w:cs="Times New Roman"/>
          <w:sz w:val="24"/>
          <w:szCs w:val="24"/>
        </w:rPr>
        <w:t xml:space="preserve">  jest odpowiedzialny za udział w czynnościach odbiorowych i ewentualne podejmowanie znalezionych przedmiotów. Wykonawca zapewnia również ochronę, </w:t>
      </w:r>
      <w:r w:rsidR="006D2211" w:rsidRPr="00731257">
        <w:rPr>
          <w:rFonts w:ascii="Cambria" w:hAnsi="Cambria" w:cs="Times New Roman"/>
          <w:sz w:val="24"/>
          <w:szCs w:val="24"/>
        </w:rPr>
        <w:t>miejsce składowania</w:t>
      </w:r>
      <w:r w:rsidRPr="00731257">
        <w:rPr>
          <w:rFonts w:ascii="Cambria" w:hAnsi="Cambria" w:cs="Times New Roman"/>
          <w:sz w:val="24"/>
          <w:szCs w:val="24"/>
        </w:rPr>
        <w:t xml:space="preserve"> oraz utylizację.</w:t>
      </w:r>
    </w:p>
    <w:p w14:paraId="13253335" w14:textId="3C5D988B" w:rsidR="005B6497" w:rsidRPr="00BD518D" w:rsidRDefault="00BD518D" w:rsidP="00BD518D">
      <w:pPr>
        <w:pStyle w:val="Tekstpodstawowy"/>
        <w:spacing w:before="120" w:line="276" w:lineRule="auto"/>
        <w:ind w:left="1418"/>
        <w:jc w:val="both"/>
        <w:rPr>
          <w:rFonts w:ascii="Cambria" w:eastAsia="Calibri" w:hAnsi="Cambria" w:cs="Times New Roman"/>
          <w:sz w:val="24"/>
          <w:szCs w:val="24"/>
        </w:rPr>
      </w:pPr>
      <w:r w:rsidRPr="00BD518D">
        <w:rPr>
          <w:rFonts w:ascii="Cambria" w:eastAsia="Calibri" w:hAnsi="Cambria" w:cs="Times New Roman"/>
          <w:sz w:val="24"/>
          <w:szCs w:val="24"/>
        </w:rPr>
        <w:t>Zakończenie prac następuje po dokonaniu odbioru kompleksowego obejmującego oczyszczenie całego terenu oraz przekazanie dokumentacji powykonawczej zatwierdzonej przez Zespół Nadzorujący Prawidłowość Wykonywanych Prac.</w:t>
      </w:r>
      <w:r>
        <w:rPr>
          <w:rFonts w:ascii="Cambria" w:eastAsia="Calibri" w:hAnsi="Cambria" w:cs="Times New Roman"/>
          <w:sz w:val="24"/>
          <w:szCs w:val="24"/>
        </w:rPr>
        <w:t xml:space="preserve"> </w:t>
      </w:r>
      <w:r w:rsidRPr="00BD518D">
        <w:rPr>
          <w:rFonts w:ascii="Cambria" w:eastAsia="Calibri" w:hAnsi="Cambria" w:cs="Times New Roman"/>
          <w:sz w:val="24"/>
          <w:szCs w:val="24"/>
        </w:rPr>
        <w:t>W szczególnych przypadkach dopuszcza się odbiór prac z przyczyn nieprzewidywalnych w dniu opracowania dokumentacji zamówienia lub w trakcie realizacji przedmiotu zamówienia, takich jak w szczególności klęski żywiołowe lub działania wojenne.</w:t>
      </w:r>
    </w:p>
    <w:p w14:paraId="152A42BC" w14:textId="77777777" w:rsidR="005B6497" w:rsidRPr="00731257" w:rsidRDefault="005B6497" w:rsidP="00240498">
      <w:pPr>
        <w:spacing w:line="276" w:lineRule="auto"/>
        <w:ind w:left="1418"/>
        <w:jc w:val="both"/>
        <w:rPr>
          <w:rFonts w:ascii="Cambria" w:hAnsi="Cambria" w:cs="Times New Roman"/>
          <w:sz w:val="24"/>
          <w:szCs w:val="24"/>
        </w:rPr>
      </w:pPr>
    </w:p>
    <w:p w14:paraId="64A1871B" w14:textId="77777777" w:rsidR="00A57FC7" w:rsidRPr="00731257" w:rsidRDefault="00A57FC7">
      <w:pPr>
        <w:rPr>
          <w:rFonts w:ascii="Cambria" w:hAnsi="Cambria"/>
          <w:sz w:val="24"/>
          <w:szCs w:val="24"/>
        </w:rPr>
      </w:pPr>
    </w:p>
    <w:sectPr w:rsidR="00A57FC7" w:rsidRPr="0073125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8B83F" w14:textId="77777777" w:rsidR="00CD3AE2" w:rsidRPr="00DD7FC0" w:rsidRDefault="00CD3AE2">
      <w:r w:rsidRPr="00DD7FC0">
        <w:separator/>
      </w:r>
    </w:p>
  </w:endnote>
  <w:endnote w:type="continuationSeparator" w:id="0">
    <w:p w14:paraId="33691AA6" w14:textId="77777777" w:rsidR="00CD3AE2" w:rsidRPr="00DD7FC0" w:rsidRDefault="00CD3AE2">
      <w:r w:rsidRPr="00DD7F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5366147"/>
      <w:docPartObj>
        <w:docPartGallery w:val="Page Numbers (Bottom of Page)"/>
        <w:docPartUnique/>
      </w:docPartObj>
    </w:sdtPr>
    <w:sdtEndPr/>
    <w:sdtContent>
      <w:p w14:paraId="03E545A6" w14:textId="5B99E72D" w:rsidR="00BE1E9A" w:rsidRPr="00DD7FC0" w:rsidRDefault="00BE1E9A">
        <w:pPr>
          <w:pStyle w:val="Stopka"/>
          <w:jc w:val="right"/>
        </w:pPr>
        <w:r w:rsidRPr="00DD7FC0">
          <w:fldChar w:fldCharType="begin"/>
        </w:r>
        <w:r w:rsidRPr="00DD7FC0">
          <w:instrText>PAGE   \* MERGEFORMAT</w:instrText>
        </w:r>
        <w:r w:rsidRPr="00DD7FC0">
          <w:fldChar w:fldCharType="separate"/>
        </w:r>
        <w:r w:rsidRPr="00DD7FC0">
          <w:t>2</w:t>
        </w:r>
        <w:r w:rsidRPr="00DD7FC0">
          <w:fldChar w:fldCharType="end"/>
        </w:r>
      </w:p>
    </w:sdtContent>
  </w:sdt>
  <w:p w14:paraId="67A1943C" w14:textId="77777777" w:rsidR="00A57FC7" w:rsidRPr="00DD7FC0" w:rsidRDefault="00A57FC7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9334896"/>
      <w:docPartObj>
        <w:docPartGallery w:val="Page Numbers (Bottom of Page)"/>
        <w:docPartUnique/>
      </w:docPartObj>
    </w:sdtPr>
    <w:sdtEndPr/>
    <w:sdtContent>
      <w:p w14:paraId="00332133" w14:textId="7AE67159" w:rsidR="00BE1E9A" w:rsidRPr="00DD7FC0" w:rsidRDefault="00BE1E9A">
        <w:pPr>
          <w:pStyle w:val="Stopka"/>
          <w:jc w:val="right"/>
        </w:pPr>
        <w:r w:rsidRPr="00DD7FC0">
          <w:fldChar w:fldCharType="begin"/>
        </w:r>
        <w:r w:rsidRPr="00DD7FC0">
          <w:instrText>PAGE   \* MERGEFORMAT</w:instrText>
        </w:r>
        <w:r w:rsidRPr="00DD7FC0">
          <w:fldChar w:fldCharType="separate"/>
        </w:r>
        <w:r w:rsidRPr="00DD7FC0">
          <w:t>2</w:t>
        </w:r>
        <w:r w:rsidRPr="00DD7FC0">
          <w:fldChar w:fldCharType="end"/>
        </w:r>
      </w:p>
    </w:sdtContent>
  </w:sdt>
  <w:p w14:paraId="6D9D9FFE" w14:textId="77777777" w:rsidR="008D4C13" w:rsidRPr="00DD7FC0" w:rsidRDefault="008D4C13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83844" w14:textId="77777777" w:rsidR="00CD3AE2" w:rsidRPr="00DD7FC0" w:rsidRDefault="00CD3AE2">
      <w:r w:rsidRPr="00DD7FC0">
        <w:separator/>
      </w:r>
    </w:p>
  </w:footnote>
  <w:footnote w:type="continuationSeparator" w:id="0">
    <w:p w14:paraId="1D2B70E9" w14:textId="77777777" w:rsidR="00CD3AE2" w:rsidRPr="00DD7FC0" w:rsidRDefault="00CD3AE2">
      <w:r w:rsidRPr="00DD7F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BD3E6" w14:textId="77777777" w:rsidR="00A57FC7" w:rsidRPr="00DD7FC0" w:rsidRDefault="00A57FC7">
    <w:pPr>
      <w:pStyle w:val="Tekstpodstawowy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352A" w14:textId="77777777" w:rsidR="008D4C13" w:rsidRPr="00DD7FC0" w:rsidRDefault="008D4C13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B83"/>
    <w:multiLevelType w:val="multilevel"/>
    <w:tmpl w:val="9AFAFC5E"/>
    <w:lvl w:ilvl="0">
      <w:start w:val="1"/>
      <w:numFmt w:val="decimal"/>
      <w:lvlText w:val="%1."/>
      <w:lvlJc w:val="left"/>
      <w:pPr>
        <w:ind w:left="1356" w:hanging="360"/>
      </w:pPr>
      <w:rPr>
        <w:rFonts w:hint="default"/>
        <w:w w:val="100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ascii="Cambria" w:eastAsia="Arial" w:hAnsi="Cambria" w:cs="Arial" w:hint="default"/>
        <w:color w:val="auto"/>
        <w:w w:val="100"/>
        <w:sz w:val="22"/>
        <w:szCs w:val="22"/>
      </w:rPr>
    </w:lvl>
    <w:lvl w:ilvl="2">
      <w:numFmt w:val="bullet"/>
      <w:lvlText w:val=""/>
      <w:lvlJc w:val="left"/>
      <w:pPr>
        <w:ind w:left="1627" w:hanging="519"/>
      </w:pPr>
      <w:rPr>
        <w:rFonts w:ascii="Symbol" w:eastAsia="Symbol" w:hAnsi="Symbol" w:cs="Symbo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599" w:hanging="519"/>
      </w:pPr>
      <w:rPr>
        <w:rFonts w:hint="default"/>
      </w:rPr>
    </w:lvl>
    <w:lvl w:ilvl="4">
      <w:numFmt w:val="bullet"/>
      <w:lvlText w:val="•"/>
      <w:lvlJc w:val="left"/>
      <w:pPr>
        <w:ind w:left="4588" w:hanging="519"/>
      </w:pPr>
      <w:rPr>
        <w:rFonts w:hint="default"/>
      </w:rPr>
    </w:lvl>
    <w:lvl w:ilvl="5">
      <w:numFmt w:val="bullet"/>
      <w:lvlText w:val="•"/>
      <w:lvlJc w:val="left"/>
      <w:pPr>
        <w:ind w:left="5578" w:hanging="519"/>
      </w:pPr>
      <w:rPr>
        <w:rFonts w:hint="default"/>
      </w:rPr>
    </w:lvl>
    <w:lvl w:ilvl="6">
      <w:numFmt w:val="bullet"/>
      <w:lvlText w:val="•"/>
      <w:lvlJc w:val="left"/>
      <w:pPr>
        <w:ind w:left="6568" w:hanging="519"/>
      </w:pPr>
      <w:rPr>
        <w:rFonts w:hint="default"/>
      </w:rPr>
    </w:lvl>
    <w:lvl w:ilvl="7">
      <w:numFmt w:val="bullet"/>
      <w:lvlText w:val="•"/>
      <w:lvlJc w:val="left"/>
      <w:pPr>
        <w:ind w:left="7557" w:hanging="519"/>
      </w:pPr>
      <w:rPr>
        <w:rFonts w:hint="default"/>
      </w:rPr>
    </w:lvl>
    <w:lvl w:ilvl="8">
      <w:numFmt w:val="bullet"/>
      <w:lvlText w:val="•"/>
      <w:lvlJc w:val="left"/>
      <w:pPr>
        <w:ind w:left="8547" w:hanging="519"/>
      </w:pPr>
      <w:rPr>
        <w:rFonts w:hint="default"/>
      </w:rPr>
    </w:lvl>
  </w:abstractNum>
  <w:abstractNum w:abstractNumId="1" w15:restartNumberingAfterBreak="0">
    <w:nsid w:val="02BD3DBF"/>
    <w:multiLevelType w:val="multilevel"/>
    <w:tmpl w:val="31ECB39E"/>
    <w:lvl w:ilvl="0">
      <w:start w:val="3"/>
      <w:numFmt w:val="decimal"/>
      <w:lvlText w:val="%1"/>
      <w:lvlJc w:val="left"/>
      <w:pPr>
        <w:ind w:left="1716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6" w:hanging="720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4361" w:hanging="720"/>
      </w:pPr>
      <w:rPr>
        <w:rFonts w:hint="default"/>
      </w:rPr>
    </w:lvl>
    <w:lvl w:ilvl="4">
      <w:numFmt w:val="bullet"/>
      <w:lvlText w:val="•"/>
      <w:lvlJc w:val="left"/>
      <w:pPr>
        <w:ind w:left="5242" w:hanging="720"/>
      </w:pPr>
      <w:rPr>
        <w:rFonts w:hint="default"/>
      </w:rPr>
    </w:lvl>
    <w:lvl w:ilvl="5">
      <w:numFmt w:val="bullet"/>
      <w:lvlText w:val="•"/>
      <w:lvlJc w:val="left"/>
      <w:pPr>
        <w:ind w:left="6123" w:hanging="720"/>
      </w:pPr>
      <w:rPr>
        <w:rFonts w:hint="default"/>
      </w:rPr>
    </w:lvl>
    <w:lvl w:ilvl="6">
      <w:numFmt w:val="bullet"/>
      <w:lvlText w:val="•"/>
      <w:lvlJc w:val="left"/>
      <w:pPr>
        <w:ind w:left="7003" w:hanging="720"/>
      </w:pPr>
      <w:rPr>
        <w:rFonts w:hint="default"/>
      </w:rPr>
    </w:lvl>
    <w:lvl w:ilvl="7">
      <w:numFmt w:val="bullet"/>
      <w:lvlText w:val="•"/>
      <w:lvlJc w:val="left"/>
      <w:pPr>
        <w:ind w:left="7884" w:hanging="720"/>
      </w:pPr>
      <w:rPr>
        <w:rFonts w:hint="default"/>
      </w:rPr>
    </w:lvl>
    <w:lvl w:ilvl="8">
      <w:numFmt w:val="bullet"/>
      <w:lvlText w:val="•"/>
      <w:lvlJc w:val="left"/>
      <w:pPr>
        <w:ind w:left="8765" w:hanging="720"/>
      </w:pPr>
      <w:rPr>
        <w:rFonts w:hint="default"/>
      </w:rPr>
    </w:lvl>
  </w:abstractNum>
  <w:abstractNum w:abstractNumId="2" w15:restartNumberingAfterBreak="0">
    <w:nsid w:val="04027999"/>
    <w:multiLevelType w:val="multilevel"/>
    <w:tmpl w:val="6AF83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3D63D2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716C7E"/>
    <w:multiLevelType w:val="hybridMultilevel"/>
    <w:tmpl w:val="E2AA2610"/>
    <w:lvl w:ilvl="0" w:tplc="A692B5D4">
      <w:numFmt w:val="bullet"/>
      <w:lvlText w:val=""/>
      <w:lvlJc w:val="left"/>
      <w:pPr>
        <w:ind w:left="1356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3C3C3B70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B4D84B5A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30F243D6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F4EC9A48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35E8843C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546E9C12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D9482B66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4AAAD7E2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5" w15:restartNumberingAfterBreak="0">
    <w:nsid w:val="18D00879"/>
    <w:multiLevelType w:val="hybridMultilevel"/>
    <w:tmpl w:val="858488FE"/>
    <w:lvl w:ilvl="0" w:tplc="DB909BC6">
      <w:start w:val="1"/>
      <w:numFmt w:val="decimal"/>
      <w:lvlText w:val="%1."/>
      <w:lvlJc w:val="left"/>
      <w:pPr>
        <w:ind w:left="1356" w:hanging="360"/>
      </w:pPr>
      <w:rPr>
        <w:rFonts w:ascii="Cambria" w:eastAsia="Arial" w:hAnsi="Cambria" w:cs="Arial" w:hint="default"/>
        <w:spacing w:val="-1"/>
        <w:w w:val="100"/>
        <w:sz w:val="22"/>
        <w:szCs w:val="22"/>
      </w:rPr>
    </w:lvl>
    <w:lvl w:ilvl="1" w:tplc="577EDED4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04F0C154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3474AC00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FA88D100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761EC1DE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EE9C5C66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347861FA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1C4E5E16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6" w15:restartNumberingAfterBreak="0">
    <w:nsid w:val="2A5D6030"/>
    <w:multiLevelType w:val="multilevel"/>
    <w:tmpl w:val="63E026E0"/>
    <w:lvl w:ilvl="0">
      <w:start w:val="3"/>
      <w:numFmt w:val="decimal"/>
      <w:lvlText w:val="%1"/>
      <w:lvlJc w:val="left"/>
      <w:pPr>
        <w:ind w:left="1716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6" w:hanging="720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4361" w:hanging="720"/>
      </w:pPr>
      <w:rPr>
        <w:rFonts w:hint="default"/>
      </w:rPr>
    </w:lvl>
    <w:lvl w:ilvl="4">
      <w:numFmt w:val="bullet"/>
      <w:lvlText w:val="•"/>
      <w:lvlJc w:val="left"/>
      <w:pPr>
        <w:ind w:left="5242" w:hanging="720"/>
      </w:pPr>
      <w:rPr>
        <w:rFonts w:hint="default"/>
      </w:rPr>
    </w:lvl>
    <w:lvl w:ilvl="5">
      <w:numFmt w:val="bullet"/>
      <w:lvlText w:val="•"/>
      <w:lvlJc w:val="left"/>
      <w:pPr>
        <w:ind w:left="6123" w:hanging="720"/>
      </w:pPr>
      <w:rPr>
        <w:rFonts w:hint="default"/>
      </w:rPr>
    </w:lvl>
    <w:lvl w:ilvl="6">
      <w:numFmt w:val="bullet"/>
      <w:lvlText w:val="•"/>
      <w:lvlJc w:val="left"/>
      <w:pPr>
        <w:ind w:left="7003" w:hanging="720"/>
      </w:pPr>
      <w:rPr>
        <w:rFonts w:hint="default"/>
      </w:rPr>
    </w:lvl>
    <w:lvl w:ilvl="7">
      <w:numFmt w:val="bullet"/>
      <w:lvlText w:val="•"/>
      <w:lvlJc w:val="left"/>
      <w:pPr>
        <w:ind w:left="7884" w:hanging="720"/>
      </w:pPr>
      <w:rPr>
        <w:rFonts w:hint="default"/>
      </w:rPr>
    </w:lvl>
    <w:lvl w:ilvl="8">
      <w:numFmt w:val="bullet"/>
      <w:lvlText w:val="•"/>
      <w:lvlJc w:val="left"/>
      <w:pPr>
        <w:ind w:left="8765" w:hanging="720"/>
      </w:pPr>
      <w:rPr>
        <w:rFonts w:hint="default"/>
      </w:rPr>
    </w:lvl>
  </w:abstractNum>
  <w:abstractNum w:abstractNumId="7" w15:restartNumberingAfterBreak="0">
    <w:nsid w:val="2BFD4C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4D318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63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69654C"/>
    <w:multiLevelType w:val="hybridMultilevel"/>
    <w:tmpl w:val="C4E881A8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D3B4829"/>
    <w:multiLevelType w:val="multilevel"/>
    <w:tmpl w:val="1AF2361E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  <w:u w:val="single"/>
      </w:rPr>
    </w:lvl>
    <w:lvl w:ilvl="1">
      <w:start w:val="5"/>
      <w:numFmt w:val="decimal"/>
      <w:lvlText w:val="%1.%2"/>
      <w:lvlJc w:val="left"/>
      <w:pPr>
        <w:ind w:left="1062" w:hanging="49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u w:val="single"/>
      </w:rPr>
    </w:lvl>
  </w:abstractNum>
  <w:abstractNum w:abstractNumId="11" w15:restartNumberingAfterBreak="0">
    <w:nsid w:val="3EB96FE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B026201"/>
    <w:multiLevelType w:val="hybridMultilevel"/>
    <w:tmpl w:val="3C224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C7D40"/>
    <w:multiLevelType w:val="multilevel"/>
    <w:tmpl w:val="63E026E0"/>
    <w:lvl w:ilvl="0">
      <w:start w:val="3"/>
      <w:numFmt w:val="decimal"/>
      <w:lvlText w:val="%1"/>
      <w:lvlJc w:val="left"/>
      <w:pPr>
        <w:ind w:left="1716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6" w:hanging="720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4361" w:hanging="720"/>
      </w:pPr>
      <w:rPr>
        <w:rFonts w:hint="default"/>
      </w:rPr>
    </w:lvl>
    <w:lvl w:ilvl="4">
      <w:numFmt w:val="bullet"/>
      <w:lvlText w:val="•"/>
      <w:lvlJc w:val="left"/>
      <w:pPr>
        <w:ind w:left="5242" w:hanging="720"/>
      </w:pPr>
      <w:rPr>
        <w:rFonts w:hint="default"/>
      </w:rPr>
    </w:lvl>
    <w:lvl w:ilvl="5">
      <w:numFmt w:val="bullet"/>
      <w:lvlText w:val="•"/>
      <w:lvlJc w:val="left"/>
      <w:pPr>
        <w:ind w:left="6123" w:hanging="720"/>
      </w:pPr>
      <w:rPr>
        <w:rFonts w:hint="default"/>
      </w:rPr>
    </w:lvl>
    <w:lvl w:ilvl="6">
      <w:numFmt w:val="bullet"/>
      <w:lvlText w:val="•"/>
      <w:lvlJc w:val="left"/>
      <w:pPr>
        <w:ind w:left="7003" w:hanging="720"/>
      </w:pPr>
      <w:rPr>
        <w:rFonts w:hint="default"/>
      </w:rPr>
    </w:lvl>
    <w:lvl w:ilvl="7">
      <w:numFmt w:val="bullet"/>
      <w:lvlText w:val="•"/>
      <w:lvlJc w:val="left"/>
      <w:pPr>
        <w:ind w:left="7884" w:hanging="720"/>
      </w:pPr>
      <w:rPr>
        <w:rFonts w:hint="default"/>
      </w:rPr>
    </w:lvl>
    <w:lvl w:ilvl="8">
      <w:numFmt w:val="bullet"/>
      <w:lvlText w:val="•"/>
      <w:lvlJc w:val="left"/>
      <w:pPr>
        <w:ind w:left="8765" w:hanging="720"/>
      </w:pPr>
      <w:rPr>
        <w:rFonts w:hint="default"/>
      </w:rPr>
    </w:lvl>
  </w:abstractNum>
  <w:abstractNum w:abstractNumId="14" w15:restartNumberingAfterBreak="0">
    <w:nsid w:val="544524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A37C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B0359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B2B4FC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336629"/>
    <w:multiLevelType w:val="multilevel"/>
    <w:tmpl w:val="73783620"/>
    <w:lvl w:ilvl="0">
      <w:start w:val="3"/>
      <w:numFmt w:val="decimal"/>
      <w:lvlText w:val="%1"/>
      <w:lvlJc w:val="left"/>
      <w:pPr>
        <w:ind w:left="2052" w:hanging="711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052" w:hanging="711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052" w:hanging="711"/>
      </w:pPr>
      <w:rPr>
        <w:rFonts w:ascii="Cambria" w:eastAsia="Cambria" w:hAnsi="Cambria" w:cs="Cambria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4599" w:hanging="711"/>
      </w:pPr>
      <w:rPr>
        <w:rFonts w:hint="default"/>
      </w:rPr>
    </w:lvl>
    <w:lvl w:ilvl="4">
      <w:numFmt w:val="bullet"/>
      <w:lvlText w:val="•"/>
      <w:lvlJc w:val="left"/>
      <w:pPr>
        <w:ind w:left="5446" w:hanging="711"/>
      </w:pPr>
      <w:rPr>
        <w:rFonts w:hint="default"/>
      </w:rPr>
    </w:lvl>
    <w:lvl w:ilvl="5">
      <w:numFmt w:val="bullet"/>
      <w:lvlText w:val="•"/>
      <w:lvlJc w:val="left"/>
      <w:pPr>
        <w:ind w:left="6293" w:hanging="711"/>
      </w:pPr>
      <w:rPr>
        <w:rFonts w:hint="default"/>
      </w:rPr>
    </w:lvl>
    <w:lvl w:ilvl="6">
      <w:numFmt w:val="bullet"/>
      <w:lvlText w:val="•"/>
      <w:lvlJc w:val="left"/>
      <w:pPr>
        <w:ind w:left="7139" w:hanging="711"/>
      </w:pPr>
      <w:rPr>
        <w:rFonts w:hint="default"/>
      </w:rPr>
    </w:lvl>
    <w:lvl w:ilvl="7">
      <w:numFmt w:val="bullet"/>
      <w:lvlText w:val="•"/>
      <w:lvlJc w:val="left"/>
      <w:pPr>
        <w:ind w:left="7986" w:hanging="711"/>
      </w:pPr>
      <w:rPr>
        <w:rFonts w:hint="default"/>
      </w:rPr>
    </w:lvl>
    <w:lvl w:ilvl="8">
      <w:numFmt w:val="bullet"/>
      <w:lvlText w:val="•"/>
      <w:lvlJc w:val="left"/>
      <w:pPr>
        <w:ind w:left="8833" w:hanging="711"/>
      </w:pPr>
      <w:rPr>
        <w:rFonts w:hint="default"/>
      </w:rPr>
    </w:lvl>
  </w:abstractNum>
  <w:abstractNum w:abstractNumId="19" w15:restartNumberingAfterBreak="0">
    <w:nsid w:val="5C5208D5"/>
    <w:multiLevelType w:val="multilevel"/>
    <w:tmpl w:val="6AF83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DA23CA"/>
    <w:multiLevelType w:val="multilevel"/>
    <w:tmpl w:val="B8785AA2"/>
    <w:lvl w:ilvl="0">
      <w:start w:val="3"/>
      <w:numFmt w:val="decimal"/>
      <w:lvlText w:val="%1"/>
      <w:lvlJc w:val="left"/>
      <w:pPr>
        <w:ind w:left="1344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4" w:hanging="708"/>
      </w:pPr>
      <w:rPr>
        <w:rFonts w:ascii="Cambria" w:eastAsia="Cambria" w:hAnsi="Cambria" w:cs="Cambria" w:hint="default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2047" w:hanging="706"/>
      </w:pPr>
      <w:rPr>
        <w:rFonts w:ascii="Cambria" w:eastAsia="Cambria" w:hAnsi="Cambria" w:cs="Cambria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3925" w:hanging="706"/>
      </w:pPr>
      <w:rPr>
        <w:rFonts w:hint="default"/>
      </w:rPr>
    </w:lvl>
    <w:lvl w:ilvl="4">
      <w:numFmt w:val="bullet"/>
      <w:lvlText w:val="•"/>
      <w:lvlJc w:val="left"/>
      <w:pPr>
        <w:ind w:left="4868" w:hanging="706"/>
      </w:pPr>
      <w:rPr>
        <w:rFonts w:hint="default"/>
      </w:rPr>
    </w:lvl>
    <w:lvl w:ilvl="5">
      <w:numFmt w:val="bullet"/>
      <w:lvlText w:val="•"/>
      <w:lvlJc w:val="left"/>
      <w:pPr>
        <w:ind w:left="5811" w:hanging="706"/>
      </w:pPr>
      <w:rPr>
        <w:rFonts w:hint="default"/>
      </w:rPr>
    </w:lvl>
    <w:lvl w:ilvl="6">
      <w:numFmt w:val="bullet"/>
      <w:lvlText w:val="•"/>
      <w:lvlJc w:val="left"/>
      <w:pPr>
        <w:ind w:left="6754" w:hanging="706"/>
      </w:pPr>
      <w:rPr>
        <w:rFonts w:hint="default"/>
      </w:rPr>
    </w:lvl>
    <w:lvl w:ilvl="7">
      <w:numFmt w:val="bullet"/>
      <w:lvlText w:val="•"/>
      <w:lvlJc w:val="left"/>
      <w:pPr>
        <w:ind w:left="7697" w:hanging="706"/>
      </w:pPr>
      <w:rPr>
        <w:rFonts w:hint="default"/>
      </w:rPr>
    </w:lvl>
    <w:lvl w:ilvl="8">
      <w:numFmt w:val="bullet"/>
      <w:lvlText w:val="•"/>
      <w:lvlJc w:val="left"/>
      <w:pPr>
        <w:ind w:left="8640" w:hanging="706"/>
      </w:pPr>
      <w:rPr>
        <w:rFonts w:hint="default"/>
      </w:rPr>
    </w:lvl>
  </w:abstractNum>
  <w:abstractNum w:abstractNumId="21" w15:restartNumberingAfterBreak="0">
    <w:nsid w:val="5FC97ADD"/>
    <w:multiLevelType w:val="multilevel"/>
    <w:tmpl w:val="63E026E0"/>
    <w:lvl w:ilvl="0">
      <w:start w:val="3"/>
      <w:numFmt w:val="decimal"/>
      <w:lvlText w:val="%1"/>
      <w:lvlJc w:val="left"/>
      <w:pPr>
        <w:ind w:left="1716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1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1" w:hanging="720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4361" w:hanging="720"/>
      </w:pPr>
      <w:rPr>
        <w:rFonts w:hint="default"/>
      </w:rPr>
    </w:lvl>
    <w:lvl w:ilvl="4">
      <w:numFmt w:val="bullet"/>
      <w:lvlText w:val="•"/>
      <w:lvlJc w:val="left"/>
      <w:pPr>
        <w:ind w:left="5242" w:hanging="720"/>
      </w:pPr>
      <w:rPr>
        <w:rFonts w:hint="default"/>
      </w:rPr>
    </w:lvl>
    <w:lvl w:ilvl="5">
      <w:numFmt w:val="bullet"/>
      <w:lvlText w:val="•"/>
      <w:lvlJc w:val="left"/>
      <w:pPr>
        <w:ind w:left="6123" w:hanging="720"/>
      </w:pPr>
      <w:rPr>
        <w:rFonts w:hint="default"/>
      </w:rPr>
    </w:lvl>
    <w:lvl w:ilvl="6">
      <w:numFmt w:val="bullet"/>
      <w:lvlText w:val="•"/>
      <w:lvlJc w:val="left"/>
      <w:pPr>
        <w:ind w:left="7003" w:hanging="720"/>
      </w:pPr>
      <w:rPr>
        <w:rFonts w:hint="default"/>
      </w:rPr>
    </w:lvl>
    <w:lvl w:ilvl="7">
      <w:numFmt w:val="bullet"/>
      <w:lvlText w:val="•"/>
      <w:lvlJc w:val="left"/>
      <w:pPr>
        <w:ind w:left="7884" w:hanging="720"/>
      </w:pPr>
      <w:rPr>
        <w:rFonts w:hint="default"/>
      </w:rPr>
    </w:lvl>
    <w:lvl w:ilvl="8">
      <w:numFmt w:val="bullet"/>
      <w:lvlText w:val="•"/>
      <w:lvlJc w:val="left"/>
      <w:pPr>
        <w:ind w:left="8765" w:hanging="720"/>
      </w:pPr>
      <w:rPr>
        <w:rFonts w:hint="default"/>
      </w:rPr>
    </w:lvl>
  </w:abstractNum>
  <w:abstractNum w:abstractNumId="22" w15:restartNumberingAfterBreak="0">
    <w:nsid w:val="66FF19F9"/>
    <w:multiLevelType w:val="hybridMultilevel"/>
    <w:tmpl w:val="5B4E4294"/>
    <w:lvl w:ilvl="0" w:tplc="B7FA69BE">
      <w:start w:val="1"/>
      <w:numFmt w:val="decimal"/>
      <w:lvlText w:val="%1."/>
      <w:lvlJc w:val="left"/>
      <w:pPr>
        <w:ind w:left="1356" w:hanging="360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176AC71E">
      <w:numFmt w:val="bullet"/>
      <w:lvlText w:val="•"/>
      <w:lvlJc w:val="left"/>
      <w:pPr>
        <w:ind w:left="2276" w:hanging="360"/>
      </w:pPr>
      <w:rPr>
        <w:rFonts w:hint="default"/>
      </w:rPr>
    </w:lvl>
    <w:lvl w:ilvl="2" w:tplc="421825CE">
      <w:numFmt w:val="bullet"/>
      <w:lvlText w:val="•"/>
      <w:lvlJc w:val="left"/>
      <w:pPr>
        <w:ind w:left="3193" w:hanging="360"/>
      </w:pPr>
      <w:rPr>
        <w:rFonts w:hint="default"/>
      </w:rPr>
    </w:lvl>
    <w:lvl w:ilvl="3" w:tplc="AA6EC070">
      <w:numFmt w:val="bullet"/>
      <w:lvlText w:val="•"/>
      <w:lvlJc w:val="left"/>
      <w:pPr>
        <w:ind w:left="4109" w:hanging="360"/>
      </w:pPr>
      <w:rPr>
        <w:rFonts w:hint="default"/>
      </w:rPr>
    </w:lvl>
    <w:lvl w:ilvl="4" w:tplc="29DAF62C">
      <w:numFmt w:val="bullet"/>
      <w:lvlText w:val="•"/>
      <w:lvlJc w:val="left"/>
      <w:pPr>
        <w:ind w:left="5026" w:hanging="360"/>
      </w:pPr>
      <w:rPr>
        <w:rFonts w:hint="default"/>
      </w:rPr>
    </w:lvl>
    <w:lvl w:ilvl="5" w:tplc="BB9E1E0A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EC865EC0">
      <w:numFmt w:val="bullet"/>
      <w:lvlText w:val="•"/>
      <w:lvlJc w:val="left"/>
      <w:pPr>
        <w:ind w:left="6859" w:hanging="360"/>
      </w:pPr>
      <w:rPr>
        <w:rFonts w:hint="default"/>
      </w:rPr>
    </w:lvl>
    <w:lvl w:ilvl="7" w:tplc="5ABAE48C">
      <w:numFmt w:val="bullet"/>
      <w:lvlText w:val="•"/>
      <w:lvlJc w:val="left"/>
      <w:pPr>
        <w:ind w:left="7776" w:hanging="360"/>
      </w:pPr>
      <w:rPr>
        <w:rFonts w:hint="default"/>
      </w:rPr>
    </w:lvl>
    <w:lvl w:ilvl="8" w:tplc="4F2CAA7C">
      <w:numFmt w:val="bullet"/>
      <w:lvlText w:val="•"/>
      <w:lvlJc w:val="left"/>
      <w:pPr>
        <w:ind w:left="8693" w:hanging="360"/>
      </w:pPr>
      <w:rPr>
        <w:rFonts w:hint="default"/>
      </w:rPr>
    </w:lvl>
  </w:abstractNum>
  <w:abstractNum w:abstractNumId="23" w15:restartNumberingAfterBreak="0">
    <w:nsid w:val="6C8044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1"/>
  </w:num>
  <w:num w:numId="9">
    <w:abstractNumId w:val="6"/>
  </w:num>
  <w:num w:numId="10">
    <w:abstractNumId w:val="13"/>
  </w:num>
  <w:num w:numId="11">
    <w:abstractNumId w:val="19"/>
  </w:num>
  <w:num w:numId="12">
    <w:abstractNumId w:val="2"/>
  </w:num>
  <w:num w:numId="13">
    <w:abstractNumId w:val="8"/>
  </w:num>
  <w:num w:numId="14">
    <w:abstractNumId w:val="17"/>
  </w:num>
  <w:num w:numId="15">
    <w:abstractNumId w:val="7"/>
  </w:num>
  <w:num w:numId="16">
    <w:abstractNumId w:val="16"/>
  </w:num>
  <w:num w:numId="17">
    <w:abstractNumId w:val="3"/>
  </w:num>
  <w:num w:numId="18">
    <w:abstractNumId w:val="23"/>
  </w:num>
  <w:num w:numId="19">
    <w:abstractNumId w:val="15"/>
  </w:num>
  <w:num w:numId="20">
    <w:abstractNumId w:val="12"/>
  </w:num>
  <w:num w:numId="21">
    <w:abstractNumId w:val="14"/>
  </w:num>
  <w:num w:numId="22">
    <w:abstractNumId w:val="11"/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CC5"/>
    <w:rsid w:val="00006E82"/>
    <w:rsid w:val="00020C15"/>
    <w:rsid w:val="00024F4C"/>
    <w:rsid w:val="00046F0E"/>
    <w:rsid w:val="00055220"/>
    <w:rsid w:val="000A1007"/>
    <w:rsid w:val="000A4DA7"/>
    <w:rsid w:val="000F1AEC"/>
    <w:rsid w:val="000F4F73"/>
    <w:rsid w:val="0012339C"/>
    <w:rsid w:val="00132F42"/>
    <w:rsid w:val="00137D7A"/>
    <w:rsid w:val="00145C37"/>
    <w:rsid w:val="0016593E"/>
    <w:rsid w:val="001704BD"/>
    <w:rsid w:val="001E2C8D"/>
    <w:rsid w:val="00240498"/>
    <w:rsid w:val="002502EC"/>
    <w:rsid w:val="00292F68"/>
    <w:rsid w:val="002E5CE6"/>
    <w:rsid w:val="00302259"/>
    <w:rsid w:val="00324FE9"/>
    <w:rsid w:val="003C26E5"/>
    <w:rsid w:val="003D4F27"/>
    <w:rsid w:val="003F4A2E"/>
    <w:rsid w:val="00400E8F"/>
    <w:rsid w:val="00401CC3"/>
    <w:rsid w:val="00422AD3"/>
    <w:rsid w:val="0045410D"/>
    <w:rsid w:val="004564CA"/>
    <w:rsid w:val="004567EC"/>
    <w:rsid w:val="004605EF"/>
    <w:rsid w:val="004D4701"/>
    <w:rsid w:val="005066D8"/>
    <w:rsid w:val="00514050"/>
    <w:rsid w:val="00535EC5"/>
    <w:rsid w:val="00560C81"/>
    <w:rsid w:val="00577885"/>
    <w:rsid w:val="005A203B"/>
    <w:rsid w:val="005B5812"/>
    <w:rsid w:val="005B6497"/>
    <w:rsid w:val="005E51B3"/>
    <w:rsid w:val="005F0EFB"/>
    <w:rsid w:val="005F6352"/>
    <w:rsid w:val="00665D12"/>
    <w:rsid w:val="00673585"/>
    <w:rsid w:val="00684A77"/>
    <w:rsid w:val="00695ED8"/>
    <w:rsid w:val="006D2211"/>
    <w:rsid w:val="006F03B4"/>
    <w:rsid w:val="00703725"/>
    <w:rsid w:val="0072001D"/>
    <w:rsid w:val="00723D8F"/>
    <w:rsid w:val="00731257"/>
    <w:rsid w:val="0077628B"/>
    <w:rsid w:val="007A4C4D"/>
    <w:rsid w:val="007D7138"/>
    <w:rsid w:val="008335AE"/>
    <w:rsid w:val="00854B1E"/>
    <w:rsid w:val="0085545B"/>
    <w:rsid w:val="00891402"/>
    <w:rsid w:val="008D4C13"/>
    <w:rsid w:val="008F3D05"/>
    <w:rsid w:val="00931DA2"/>
    <w:rsid w:val="00944907"/>
    <w:rsid w:val="009556A7"/>
    <w:rsid w:val="009560F9"/>
    <w:rsid w:val="00987F55"/>
    <w:rsid w:val="0099060C"/>
    <w:rsid w:val="009E7562"/>
    <w:rsid w:val="009F5E42"/>
    <w:rsid w:val="009F7FA2"/>
    <w:rsid w:val="00A0208A"/>
    <w:rsid w:val="00A57FC7"/>
    <w:rsid w:val="00AB7F23"/>
    <w:rsid w:val="00B06D18"/>
    <w:rsid w:val="00B07FBB"/>
    <w:rsid w:val="00B17FB5"/>
    <w:rsid w:val="00B20EED"/>
    <w:rsid w:val="00B606C2"/>
    <w:rsid w:val="00B75509"/>
    <w:rsid w:val="00B93CC5"/>
    <w:rsid w:val="00BB2B1F"/>
    <w:rsid w:val="00BC21E0"/>
    <w:rsid w:val="00BC3DAC"/>
    <w:rsid w:val="00BC7838"/>
    <w:rsid w:val="00BD518D"/>
    <w:rsid w:val="00BE1E9A"/>
    <w:rsid w:val="00BE72A5"/>
    <w:rsid w:val="00BF361F"/>
    <w:rsid w:val="00C20ECA"/>
    <w:rsid w:val="00C35318"/>
    <w:rsid w:val="00C572F0"/>
    <w:rsid w:val="00C61FBD"/>
    <w:rsid w:val="00C86F15"/>
    <w:rsid w:val="00CB00F9"/>
    <w:rsid w:val="00CB486D"/>
    <w:rsid w:val="00CD3AE2"/>
    <w:rsid w:val="00D139CF"/>
    <w:rsid w:val="00D327F0"/>
    <w:rsid w:val="00D72015"/>
    <w:rsid w:val="00D83A92"/>
    <w:rsid w:val="00DD7FC0"/>
    <w:rsid w:val="00DE20F4"/>
    <w:rsid w:val="00E07135"/>
    <w:rsid w:val="00E10722"/>
    <w:rsid w:val="00EA75CB"/>
    <w:rsid w:val="00EC2EE6"/>
    <w:rsid w:val="00EF78F8"/>
    <w:rsid w:val="00F21D5C"/>
    <w:rsid w:val="00F4008E"/>
    <w:rsid w:val="00F447D6"/>
    <w:rsid w:val="00F61577"/>
    <w:rsid w:val="00F90531"/>
    <w:rsid w:val="00F916DD"/>
    <w:rsid w:val="00FA7A7C"/>
    <w:rsid w:val="00FE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7118DC"/>
  <w15:chartTrackingRefBased/>
  <w15:docId w15:val="{0567A8F5-E62E-4A46-8922-8A838BC1F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B93CC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B93CC5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93CC5"/>
    <w:rPr>
      <w:rFonts w:ascii="Arial" w:eastAsia="Arial" w:hAnsi="Arial" w:cs="Arial"/>
      <w:lang w:val="en-US"/>
    </w:rPr>
  </w:style>
  <w:style w:type="paragraph" w:customStyle="1" w:styleId="Nagwek21">
    <w:name w:val="Nagłówek 21"/>
    <w:basedOn w:val="Normalny"/>
    <w:uiPriority w:val="1"/>
    <w:qFormat/>
    <w:rsid w:val="00B93CC5"/>
    <w:pPr>
      <w:ind w:left="28"/>
      <w:outlineLvl w:val="2"/>
    </w:pPr>
    <w:rPr>
      <w:b/>
      <w:bCs/>
    </w:rPr>
  </w:style>
  <w:style w:type="paragraph" w:styleId="Akapitzlist">
    <w:name w:val="List Paragraph"/>
    <w:basedOn w:val="Normalny"/>
    <w:uiPriority w:val="34"/>
    <w:qFormat/>
    <w:rsid w:val="00B93CC5"/>
    <w:pPr>
      <w:ind w:left="1358" w:hanging="360"/>
      <w:jc w:val="both"/>
    </w:pPr>
  </w:style>
  <w:style w:type="character" w:styleId="Odwoaniedokomentarza">
    <w:name w:val="annotation reference"/>
    <w:uiPriority w:val="99"/>
    <w:semiHidden/>
    <w:unhideWhenUsed/>
    <w:rsid w:val="00A57F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7F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7FC7"/>
    <w:rPr>
      <w:rFonts w:ascii="Arial" w:eastAsia="Arial" w:hAnsi="Arial" w:cs="Arial"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E1E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1E9A"/>
    <w:rPr>
      <w:rFonts w:ascii="Arial" w:eastAsia="Arial" w:hAnsi="Arial" w:cs="Arial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E1E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1E9A"/>
    <w:rPr>
      <w:rFonts w:ascii="Arial" w:eastAsia="Arial" w:hAnsi="Arial" w:cs="Arial"/>
      <w:lang w:val="en-US"/>
    </w:rPr>
  </w:style>
  <w:style w:type="paragraph" w:styleId="Poprawka">
    <w:name w:val="Revision"/>
    <w:hidden/>
    <w:uiPriority w:val="99"/>
    <w:semiHidden/>
    <w:rsid w:val="00DD7FC0"/>
    <w:pPr>
      <w:spacing w:after="0" w:line="240" w:lineRule="auto"/>
    </w:pPr>
    <w:rPr>
      <w:rFonts w:ascii="Arial" w:eastAsia="Arial" w:hAnsi="Arial" w:cs="Arial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7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7FC0"/>
    <w:rPr>
      <w:rFonts w:ascii="Arial" w:eastAsia="Arial" w:hAnsi="Arial" w:cs="Arial"/>
      <w:b/>
      <w:bCs/>
      <w:sz w:val="20"/>
      <w:szCs w:val="20"/>
      <w:lang w:val="en-US"/>
    </w:rPr>
  </w:style>
  <w:style w:type="paragraph" w:styleId="Bezodstpw">
    <w:name w:val="No Spacing"/>
    <w:uiPriority w:val="1"/>
    <w:qFormat/>
    <w:rsid w:val="0070372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1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173BE-8D9D-4307-A473-498EE74B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1911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Zielińska</dc:creator>
  <cp:keywords/>
  <dc:description/>
  <cp:lastModifiedBy>Tomasz</cp:lastModifiedBy>
  <cp:revision>9</cp:revision>
  <cp:lastPrinted>2025-05-30T10:17:00Z</cp:lastPrinted>
  <dcterms:created xsi:type="dcterms:W3CDTF">2026-03-16T11:03:00Z</dcterms:created>
  <dcterms:modified xsi:type="dcterms:W3CDTF">2026-04-08T12:59:00Z</dcterms:modified>
</cp:coreProperties>
</file>